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5A1" w:rsidRDefault="004555A1" w:rsidP="00646CCD">
      <w:pPr>
        <w:rPr>
          <w:rFonts w:ascii="Times New Roman" w:hAnsi="Times New Roman"/>
          <w:color w:val="000000"/>
        </w:rPr>
      </w:pPr>
    </w:p>
    <w:p w:rsidR="000A7306" w:rsidRDefault="000A7306" w:rsidP="00646CCD">
      <w:pPr>
        <w:rPr>
          <w:rFonts w:ascii="Times New Roman" w:hAnsi="Times New Roman"/>
          <w:color w:val="000000"/>
        </w:rPr>
      </w:pPr>
    </w:p>
    <w:p w:rsidR="00041DFF" w:rsidRDefault="00041DFF" w:rsidP="00646CCD">
      <w:pPr>
        <w:rPr>
          <w:rFonts w:ascii="Times New Roman" w:hAnsi="Times New Roman"/>
          <w:color w:val="000000"/>
        </w:rPr>
      </w:pPr>
    </w:p>
    <w:p w:rsidR="000A7306" w:rsidRDefault="000A7306" w:rsidP="00646CCD">
      <w:pPr>
        <w:rPr>
          <w:rFonts w:ascii="Times New Roman" w:hAnsi="Times New Roman"/>
          <w:color w:val="000000"/>
        </w:rPr>
      </w:pPr>
    </w:p>
    <w:p w:rsidR="001D2386" w:rsidRDefault="001D2386" w:rsidP="00646CCD">
      <w:pPr>
        <w:rPr>
          <w:rFonts w:ascii="Times New Roman" w:hAnsi="Times New Roman"/>
          <w:color w:val="000000"/>
        </w:rPr>
      </w:pPr>
    </w:p>
    <w:p w:rsidR="001D2386" w:rsidRDefault="005A7997" w:rsidP="00646CCD">
      <w:pPr>
        <w:rPr>
          <w:rFonts w:ascii="Times New Roman" w:hAnsi="Times New Roman"/>
          <w:color w:val="000000"/>
        </w:rPr>
      </w:pPr>
      <w:r>
        <w:rPr>
          <w:noProof/>
          <w:lang w:val="en-US" w:eastAsia="en-US"/>
        </w:rPr>
        <w:drawing>
          <wp:anchor distT="0" distB="0" distL="114300" distR="114300" simplePos="0" relativeHeight="251659264" behindDoc="1" locked="0" layoutInCell="1" allowOverlap="1" wp14:anchorId="1AB9C531" wp14:editId="63CE9D19">
            <wp:simplePos x="0" y="0"/>
            <wp:positionH relativeFrom="column">
              <wp:posOffset>3562350</wp:posOffset>
            </wp:positionH>
            <wp:positionV relativeFrom="paragraph">
              <wp:posOffset>85090</wp:posOffset>
            </wp:positionV>
            <wp:extent cx="4136390" cy="4136390"/>
            <wp:effectExtent l="0" t="0" r="0" b="0"/>
            <wp:wrapNone/>
            <wp:docPr id="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ikker_nord_til wordmal.eps"/>
                    <pic:cNvPicPr/>
                  </pic:nvPicPr>
                  <pic:blipFill>
                    <a:blip r:embed="rId8">
                      <a:alphaModFix amt="50000"/>
                      <a:extLst>
                        <a:ext uri="{28A0092B-C50C-407E-A947-70E740481C1C}">
                          <a14:useLocalDpi xmlns:a14="http://schemas.microsoft.com/office/drawing/2010/main" val="0"/>
                        </a:ext>
                      </a:extLst>
                    </a:blip>
                    <a:stretch>
                      <a:fillRect/>
                    </a:stretch>
                  </pic:blipFill>
                  <pic:spPr>
                    <a:xfrm>
                      <a:off x="0" y="0"/>
                      <a:ext cx="4136390" cy="4136390"/>
                    </a:xfrm>
                    <a:prstGeom prst="rect">
                      <a:avLst/>
                    </a:prstGeom>
                    <a:extLst>
                      <a:ext uri="{FAA26D3D-D897-4be2-8F04-BA451C77F1D7}">
                        <ma14:placeholderFlag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ve="http://schemas.openxmlformats.org/markup-compatibility/2006"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anchor>
        </w:drawing>
      </w:r>
    </w:p>
    <w:p w:rsidR="000A7306" w:rsidRPr="00893984" w:rsidRDefault="000A7306" w:rsidP="00646CCD">
      <w:pPr>
        <w:rPr>
          <w:rFonts w:ascii="Times New Roman" w:hAnsi="Times New Roman"/>
          <w:color w:val="000000"/>
        </w:rPr>
      </w:pPr>
    </w:p>
    <w:p w:rsidR="00646CCD" w:rsidRPr="00893984" w:rsidRDefault="00646CCD" w:rsidP="00646CCD">
      <w:pPr>
        <w:rPr>
          <w:rFonts w:ascii="Times New Roman" w:hAnsi="Times New Roman"/>
          <w:color w:val="000000"/>
        </w:rPr>
      </w:pPr>
    </w:p>
    <w:p w:rsidR="004555A1" w:rsidRDefault="004555A1" w:rsidP="004555A1">
      <w:pPr>
        <w:jc w:val="center"/>
        <w:rPr>
          <w:b/>
          <w:bCs/>
          <w:sz w:val="40"/>
          <w:szCs w:val="40"/>
        </w:rPr>
      </w:pPr>
      <w:bookmarkStart w:id="0" w:name="Type"/>
      <w:bookmarkEnd w:id="0"/>
    </w:p>
    <w:p w:rsidR="004555A1" w:rsidRDefault="004555A1" w:rsidP="004555A1">
      <w:pPr>
        <w:jc w:val="center"/>
        <w:rPr>
          <w:b/>
          <w:bCs/>
          <w:sz w:val="40"/>
          <w:szCs w:val="40"/>
        </w:rPr>
      </w:pPr>
    </w:p>
    <w:p w:rsidR="004555A1" w:rsidRDefault="004555A1" w:rsidP="004555A1">
      <w:pPr>
        <w:jc w:val="center"/>
        <w:rPr>
          <w:b/>
          <w:bCs/>
          <w:sz w:val="40"/>
          <w:szCs w:val="40"/>
        </w:rPr>
      </w:pPr>
    </w:p>
    <w:p w:rsidR="004555A1" w:rsidRDefault="004555A1" w:rsidP="004555A1">
      <w:pPr>
        <w:jc w:val="center"/>
        <w:rPr>
          <w:b/>
          <w:bCs/>
          <w:sz w:val="40"/>
          <w:szCs w:val="40"/>
        </w:rPr>
      </w:pPr>
    </w:p>
    <w:p w:rsidR="004555A1" w:rsidRPr="00F4604E" w:rsidRDefault="004555A1" w:rsidP="004555A1">
      <w:pPr>
        <w:jc w:val="center"/>
        <w:rPr>
          <w:b/>
          <w:bCs/>
          <w:sz w:val="40"/>
          <w:szCs w:val="40"/>
        </w:rPr>
      </w:pPr>
      <w:r>
        <w:rPr>
          <w:b/>
          <w:bCs/>
          <w:sz w:val="40"/>
          <w:szCs w:val="40"/>
        </w:rPr>
        <w:t>K</w:t>
      </w:r>
      <w:r w:rsidR="007D7E5B">
        <w:rPr>
          <w:b/>
          <w:bCs/>
          <w:sz w:val="40"/>
          <w:szCs w:val="40"/>
        </w:rPr>
        <w:t>jøp og til</w:t>
      </w:r>
      <w:r w:rsidR="005A7997">
        <w:rPr>
          <w:b/>
          <w:bCs/>
          <w:sz w:val="40"/>
          <w:szCs w:val="40"/>
        </w:rPr>
        <w:t>pasning</w:t>
      </w:r>
      <w:r w:rsidRPr="00F4604E">
        <w:rPr>
          <w:b/>
          <w:bCs/>
          <w:sz w:val="40"/>
          <w:szCs w:val="40"/>
        </w:rPr>
        <w:t xml:space="preserve"> av</w:t>
      </w:r>
      <w:r w:rsidRPr="00F4604E">
        <w:rPr>
          <w:b/>
          <w:bCs/>
          <w:sz w:val="40"/>
          <w:szCs w:val="40"/>
        </w:rPr>
        <w:br/>
        <w:t>felles regional IKT-løsning for medikamentell kreftbehandling</w:t>
      </w:r>
    </w:p>
    <w:p w:rsidR="004555A1" w:rsidRPr="008D7DF5" w:rsidRDefault="004555A1" w:rsidP="004555A1">
      <w:pPr>
        <w:rPr>
          <w:b/>
          <w:bCs/>
          <w:sz w:val="48"/>
          <w:szCs w:val="48"/>
        </w:rPr>
      </w:pPr>
    </w:p>
    <w:p w:rsidR="004555A1" w:rsidRPr="008D7DF5" w:rsidRDefault="004555A1" w:rsidP="004555A1">
      <w:pPr>
        <w:jc w:val="center"/>
        <w:rPr>
          <w:b/>
          <w:bCs/>
          <w:sz w:val="32"/>
          <w:szCs w:val="32"/>
        </w:rPr>
      </w:pPr>
      <w:bookmarkStart w:id="1" w:name="_Toc232390678"/>
    </w:p>
    <w:bookmarkEnd w:id="1"/>
    <w:p w:rsidR="004555A1" w:rsidRPr="00F4604E" w:rsidRDefault="004555A1" w:rsidP="004555A1">
      <w:pPr>
        <w:jc w:val="center"/>
        <w:rPr>
          <w:b/>
          <w:bCs/>
          <w:sz w:val="32"/>
          <w:szCs w:val="32"/>
        </w:rPr>
      </w:pPr>
      <w:r w:rsidRPr="00F4604E">
        <w:rPr>
          <w:b/>
          <w:bCs/>
          <w:sz w:val="32"/>
          <w:szCs w:val="32"/>
        </w:rPr>
        <w:t xml:space="preserve">Saksnummer: </w:t>
      </w:r>
      <w:r w:rsidR="00563328" w:rsidRPr="00563328">
        <w:rPr>
          <w:b/>
          <w:bCs/>
          <w:sz w:val="32"/>
          <w:szCs w:val="32"/>
          <w:highlight w:val="yellow"/>
        </w:rPr>
        <w:t>XXXXX</w:t>
      </w:r>
    </w:p>
    <w:p w:rsidR="004555A1" w:rsidRPr="006F2D0D" w:rsidRDefault="004555A1" w:rsidP="004555A1">
      <w:pPr>
        <w:rPr>
          <w:color w:val="000000"/>
          <w:sz w:val="32"/>
          <w:szCs w:val="32"/>
        </w:rPr>
      </w:pPr>
    </w:p>
    <w:p w:rsidR="004555A1" w:rsidRPr="006F2D0D" w:rsidRDefault="004555A1" w:rsidP="004555A1">
      <w:pPr>
        <w:rPr>
          <w:color w:val="000000"/>
          <w:sz w:val="32"/>
          <w:szCs w:val="32"/>
        </w:rPr>
      </w:pPr>
    </w:p>
    <w:p w:rsidR="004555A1" w:rsidRPr="006F2D0D" w:rsidRDefault="004555A1" w:rsidP="004555A1">
      <w:pPr>
        <w:rPr>
          <w:color w:val="000000"/>
          <w:sz w:val="32"/>
          <w:szCs w:val="32"/>
        </w:rPr>
      </w:pPr>
    </w:p>
    <w:p w:rsidR="004555A1" w:rsidRDefault="004555A1" w:rsidP="004555A1">
      <w:pPr>
        <w:jc w:val="center"/>
        <w:rPr>
          <w:color w:val="000000"/>
          <w:sz w:val="40"/>
          <w:szCs w:val="40"/>
        </w:rPr>
      </w:pPr>
      <w:r w:rsidRPr="006F2D0D">
        <w:rPr>
          <w:color w:val="000000"/>
          <w:sz w:val="40"/>
          <w:szCs w:val="40"/>
        </w:rPr>
        <w:t>Statens standardavtaler for IT-anskaffelser</w:t>
      </w:r>
    </w:p>
    <w:p w:rsidR="004555A1" w:rsidRDefault="004555A1" w:rsidP="004555A1">
      <w:pPr>
        <w:rPr>
          <w:color w:val="000000"/>
          <w:sz w:val="40"/>
          <w:szCs w:val="40"/>
        </w:rPr>
      </w:pPr>
    </w:p>
    <w:p w:rsidR="004555A1" w:rsidRPr="006F2D0D" w:rsidRDefault="004555A1" w:rsidP="004555A1">
      <w:pPr>
        <w:rPr>
          <w:b/>
          <w:bCs/>
          <w:color w:val="000000"/>
          <w:sz w:val="40"/>
          <w:szCs w:val="40"/>
        </w:rPr>
      </w:pPr>
      <w:r>
        <w:rPr>
          <w:b/>
          <w:bCs/>
          <w:color w:val="000000"/>
          <w:sz w:val="40"/>
          <w:szCs w:val="40"/>
        </w:rPr>
        <w:t xml:space="preserve">                           </w:t>
      </w:r>
      <w:r w:rsidRPr="006F2D0D">
        <w:rPr>
          <w:b/>
          <w:bCs/>
          <w:color w:val="000000"/>
          <w:sz w:val="40"/>
          <w:szCs w:val="40"/>
        </w:rPr>
        <w:t>Tilpasningsavtalen</w:t>
      </w:r>
    </w:p>
    <w:p w:rsidR="00007C67" w:rsidRDefault="00007C67" w:rsidP="00007C67">
      <w:pPr>
        <w:jc w:val="right"/>
        <w:rPr>
          <w:rFonts w:ascii="Calibri" w:hAnsi="Calibri" w:cs="Arial"/>
          <w:b/>
          <w:color w:val="000000"/>
          <w:sz w:val="32"/>
          <w:szCs w:val="32"/>
        </w:rPr>
      </w:pPr>
    </w:p>
    <w:p w:rsidR="00007C67" w:rsidRDefault="00007C67" w:rsidP="00007C67">
      <w:pPr>
        <w:jc w:val="right"/>
        <w:rPr>
          <w:rFonts w:ascii="Calibri" w:hAnsi="Calibri" w:cs="Arial"/>
          <w:b/>
          <w:color w:val="000000"/>
          <w:sz w:val="32"/>
          <w:szCs w:val="32"/>
        </w:rPr>
      </w:pPr>
    </w:p>
    <w:p w:rsidR="00007C67" w:rsidRDefault="00007C67" w:rsidP="00007C67">
      <w:pPr>
        <w:jc w:val="right"/>
        <w:rPr>
          <w:rFonts w:ascii="Calibri" w:hAnsi="Calibri" w:cs="Arial"/>
          <w:b/>
          <w:color w:val="000000"/>
          <w:sz w:val="32"/>
          <w:szCs w:val="32"/>
        </w:rPr>
      </w:pPr>
    </w:p>
    <w:p w:rsidR="00007C67" w:rsidRPr="004555A1" w:rsidRDefault="00007C67" w:rsidP="00007C67">
      <w:pPr>
        <w:jc w:val="right"/>
        <w:rPr>
          <w:rFonts w:cs="Arial"/>
          <w:b/>
          <w:color w:val="000000"/>
          <w:sz w:val="56"/>
          <w:szCs w:val="56"/>
        </w:rPr>
      </w:pPr>
    </w:p>
    <w:p w:rsidR="00007C67" w:rsidRPr="004555A1" w:rsidRDefault="00007C67" w:rsidP="00007C67">
      <w:pPr>
        <w:jc w:val="center"/>
        <w:rPr>
          <w:rFonts w:cs="Arial"/>
          <w:b/>
          <w:color w:val="000000"/>
          <w:sz w:val="56"/>
          <w:szCs w:val="56"/>
        </w:rPr>
      </w:pPr>
      <w:r w:rsidRPr="004555A1">
        <w:rPr>
          <w:rFonts w:cs="Arial"/>
          <w:b/>
          <w:color w:val="000000"/>
          <w:sz w:val="56"/>
          <w:szCs w:val="56"/>
        </w:rPr>
        <w:t>T Bilag 7: Samlet pris og prisbestemmelser</w:t>
      </w:r>
    </w:p>
    <w:p w:rsidR="000A7306" w:rsidRPr="008D7DF5" w:rsidRDefault="000A7306" w:rsidP="000A7306">
      <w:pPr>
        <w:jc w:val="center"/>
        <w:rPr>
          <w:b/>
          <w:sz w:val="48"/>
          <w:szCs w:val="48"/>
        </w:rPr>
      </w:pPr>
    </w:p>
    <w:p w:rsidR="000A7306" w:rsidRDefault="000A7306" w:rsidP="000A7306">
      <w:pPr>
        <w:rPr>
          <w:rFonts w:ascii="Calibri" w:hAnsi="Calibri"/>
          <w:b/>
          <w:sz w:val="48"/>
          <w:szCs w:val="48"/>
        </w:rPr>
      </w:pPr>
    </w:p>
    <w:p w:rsidR="00007C67" w:rsidRDefault="00007C67" w:rsidP="000A7306">
      <w:pPr>
        <w:rPr>
          <w:rFonts w:ascii="Calibri" w:hAnsi="Calibri"/>
          <w:b/>
          <w:sz w:val="48"/>
          <w:szCs w:val="48"/>
        </w:rPr>
      </w:pPr>
    </w:p>
    <w:p w:rsidR="00007C67" w:rsidRDefault="00007C67" w:rsidP="000A7306">
      <w:pPr>
        <w:rPr>
          <w:rFonts w:ascii="Calibri" w:hAnsi="Calibri"/>
          <w:b/>
          <w:sz w:val="48"/>
          <w:szCs w:val="48"/>
        </w:rPr>
      </w:pPr>
    </w:p>
    <w:p w:rsidR="00007C67" w:rsidRDefault="00007C67" w:rsidP="000A7306">
      <w:pPr>
        <w:rPr>
          <w:rFonts w:ascii="Calibri" w:hAnsi="Calibri"/>
          <w:b/>
          <w:sz w:val="48"/>
          <w:szCs w:val="48"/>
        </w:rPr>
      </w:pPr>
    </w:p>
    <w:p w:rsidR="00007C67" w:rsidRDefault="00007C67" w:rsidP="000A7306">
      <w:pPr>
        <w:rPr>
          <w:rFonts w:ascii="Calibri" w:hAnsi="Calibri"/>
          <w:b/>
          <w:sz w:val="48"/>
          <w:szCs w:val="48"/>
        </w:rPr>
      </w:pPr>
    </w:p>
    <w:p w:rsidR="00007C67" w:rsidRDefault="00007C67" w:rsidP="000A7306">
      <w:pPr>
        <w:rPr>
          <w:rFonts w:ascii="Calibri" w:hAnsi="Calibri"/>
          <w:b/>
          <w:sz w:val="48"/>
          <w:szCs w:val="48"/>
        </w:rPr>
      </w:pPr>
    </w:p>
    <w:p w:rsidR="00007C67" w:rsidRDefault="00007C67" w:rsidP="000A7306">
      <w:pPr>
        <w:rPr>
          <w:rFonts w:ascii="Calibri" w:hAnsi="Calibri"/>
          <w:b/>
          <w:sz w:val="48"/>
          <w:szCs w:val="48"/>
        </w:rPr>
      </w:pPr>
    </w:p>
    <w:p w:rsidR="00007C67" w:rsidRDefault="00007C67" w:rsidP="000A7306">
      <w:pPr>
        <w:rPr>
          <w:rFonts w:ascii="Calibri" w:hAnsi="Calibri"/>
          <w:b/>
          <w:sz w:val="48"/>
          <w:szCs w:val="48"/>
        </w:rPr>
      </w:pPr>
    </w:p>
    <w:p w:rsidR="00FD67CD" w:rsidRPr="00007C67" w:rsidRDefault="00B5367F" w:rsidP="00FD67CD">
      <w:pPr>
        <w:pStyle w:val="Heading4"/>
        <w:numPr>
          <w:ilvl w:val="0"/>
          <w:numId w:val="0"/>
        </w:numPr>
        <w:tabs>
          <w:tab w:val="left" w:pos="426"/>
          <w:tab w:val="left" w:pos="851"/>
        </w:tabs>
        <w:spacing w:before="240" w:after="240"/>
        <w:rPr>
          <w:rFonts w:ascii="Calibri" w:hAnsi="Calibri" w:cs="Arial"/>
          <w:iCs w:val="0"/>
          <w:sz w:val="32"/>
        </w:rPr>
      </w:pPr>
      <w:r>
        <w:rPr>
          <w:rFonts w:ascii="Calibri" w:hAnsi="Calibri" w:cs="Arial"/>
          <w:iCs w:val="0"/>
          <w:sz w:val="32"/>
        </w:rPr>
        <w:t>Innhold</w:t>
      </w:r>
    </w:p>
    <w:p w:rsidR="00A4599C" w:rsidRDefault="007D04B6">
      <w:pPr>
        <w:pStyle w:val="TOC1"/>
        <w:rPr>
          <w:rFonts w:asciiTheme="minorHAnsi" w:eastAsiaTheme="minorEastAsia" w:hAnsiTheme="minorHAnsi" w:cstheme="minorBidi"/>
          <w:b w:val="0"/>
          <w:sz w:val="22"/>
          <w:szCs w:val="22"/>
        </w:rPr>
      </w:pPr>
      <w:r w:rsidRPr="00007C67">
        <w:rPr>
          <w:rFonts w:ascii="Calibri" w:hAnsi="Calibri" w:cs="Arial"/>
          <w:color w:val="000000"/>
        </w:rPr>
        <w:fldChar w:fldCharType="begin"/>
      </w:r>
      <w:r w:rsidRPr="00007C67">
        <w:rPr>
          <w:rFonts w:ascii="Calibri" w:hAnsi="Calibri" w:cs="Arial"/>
          <w:color w:val="000000"/>
        </w:rPr>
        <w:instrText xml:space="preserve"> TOC \o "1-2" \h \z </w:instrText>
      </w:r>
      <w:r w:rsidRPr="00007C67">
        <w:rPr>
          <w:rFonts w:ascii="Calibri" w:hAnsi="Calibri" w:cs="Arial"/>
          <w:color w:val="000000"/>
        </w:rPr>
        <w:fldChar w:fldCharType="separate"/>
      </w:r>
      <w:hyperlink w:anchor="_Toc384838976" w:history="1">
        <w:r w:rsidR="00A4599C" w:rsidRPr="00966391">
          <w:rPr>
            <w:rStyle w:val="Hyperlink"/>
          </w:rPr>
          <w:t>1</w:t>
        </w:r>
        <w:r w:rsidR="00A4599C">
          <w:rPr>
            <w:rFonts w:asciiTheme="minorHAnsi" w:eastAsiaTheme="minorEastAsia" w:hAnsiTheme="minorHAnsi" w:cstheme="minorBidi"/>
            <w:b w:val="0"/>
            <w:sz w:val="22"/>
            <w:szCs w:val="22"/>
          </w:rPr>
          <w:tab/>
        </w:r>
        <w:r w:rsidR="00A4599C" w:rsidRPr="00966391">
          <w:rPr>
            <w:rStyle w:val="Hyperlink"/>
          </w:rPr>
          <w:t>Innledning</w:t>
        </w:r>
        <w:r w:rsidR="00A4599C">
          <w:rPr>
            <w:webHidden/>
          </w:rPr>
          <w:tab/>
        </w:r>
        <w:r w:rsidR="00A4599C">
          <w:rPr>
            <w:webHidden/>
          </w:rPr>
          <w:fldChar w:fldCharType="begin"/>
        </w:r>
        <w:r w:rsidR="00A4599C">
          <w:rPr>
            <w:webHidden/>
          </w:rPr>
          <w:instrText xml:space="preserve"> PAGEREF _Toc384838976 \h </w:instrText>
        </w:r>
        <w:r w:rsidR="00A4599C">
          <w:rPr>
            <w:webHidden/>
          </w:rPr>
        </w:r>
        <w:r w:rsidR="00A4599C">
          <w:rPr>
            <w:webHidden/>
          </w:rPr>
          <w:fldChar w:fldCharType="separate"/>
        </w:r>
        <w:r w:rsidR="00A4599C">
          <w:rPr>
            <w:webHidden/>
          </w:rPr>
          <w:t>3</w:t>
        </w:r>
        <w:r w:rsidR="00A4599C">
          <w:rPr>
            <w:webHidden/>
          </w:rPr>
          <w:fldChar w:fldCharType="end"/>
        </w:r>
      </w:hyperlink>
    </w:p>
    <w:p w:rsidR="00A4599C" w:rsidRDefault="006C56AB">
      <w:pPr>
        <w:pStyle w:val="TOC1"/>
        <w:rPr>
          <w:rFonts w:asciiTheme="minorHAnsi" w:eastAsiaTheme="minorEastAsia" w:hAnsiTheme="minorHAnsi" w:cstheme="minorBidi"/>
          <w:b w:val="0"/>
          <w:sz w:val="22"/>
          <w:szCs w:val="22"/>
        </w:rPr>
      </w:pPr>
      <w:hyperlink w:anchor="_Toc384838977" w:history="1">
        <w:r w:rsidR="00A4599C" w:rsidRPr="00966391">
          <w:rPr>
            <w:rStyle w:val="Hyperlink"/>
          </w:rPr>
          <w:t>2</w:t>
        </w:r>
        <w:r w:rsidR="00A4599C">
          <w:rPr>
            <w:rFonts w:asciiTheme="minorHAnsi" w:eastAsiaTheme="minorEastAsia" w:hAnsiTheme="minorHAnsi" w:cstheme="minorBidi"/>
            <w:b w:val="0"/>
            <w:sz w:val="22"/>
            <w:szCs w:val="22"/>
          </w:rPr>
          <w:tab/>
        </w:r>
        <w:r w:rsidR="00A4599C" w:rsidRPr="00966391">
          <w:rPr>
            <w:rStyle w:val="Hyperlink"/>
          </w:rPr>
          <w:t>Samlet pris og prisbestemmelser til SSA-T</w:t>
        </w:r>
        <w:r w:rsidR="00A4599C">
          <w:rPr>
            <w:webHidden/>
          </w:rPr>
          <w:tab/>
        </w:r>
        <w:r w:rsidR="00A4599C">
          <w:rPr>
            <w:webHidden/>
          </w:rPr>
          <w:fldChar w:fldCharType="begin"/>
        </w:r>
        <w:r w:rsidR="00A4599C">
          <w:rPr>
            <w:webHidden/>
          </w:rPr>
          <w:instrText xml:space="preserve"> PAGEREF _Toc384838977 \h </w:instrText>
        </w:r>
        <w:r w:rsidR="00A4599C">
          <w:rPr>
            <w:webHidden/>
          </w:rPr>
        </w:r>
        <w:r w:rsidR="00A4599C">
          <w:rPr>
            <w:webHidden/>
          </w:rPr>
          <w:fldChar w:fldCharType="separate"/>
        </w:r>
        <w:r w:rsidR="00A4599C">
          <w:rPr>
            <w:webHidden/>
          </w:rPr>
          <w:t>3</w:t>
        </w:r>
        <w:r w:rsidR="00A4599C">
          <w:rPr>
            <w:webHidden/>
          </w:rPr>
          <w:fldChar w:fldCharType="end"/>
        </w:r>
      </w:hyperlink>
    </w:p>
    <w:p w:rsidR="00A4599C" w:rsidRDefault="006C56AB">
      <w:pPr>
        <w:pStyle w:val="TOC2"/>
        <w:tabs>
          <w:tab w:val="left" w:pos="720"/>
        </w:tabs>
        <w:rPr>
          <w:rFonts w:asciiTheme="minorHAnsi" w:eastAsiaTheme="minorEastAsia" w:hAnsiTheme="minorHAnsi" w:cstheme="minorBidi"/>
          <w:noProof/>
          <w:sz w:val="22"/>
          <w:szCs w:val="22"/>
        </w:rPr>
      </w:pPr>
      <w:hyperlink w:anchor="_Toc384838978" w:history="1">
        <w:r w:rsidR="00A4599C" w:rsidRPr="00966391">
          <w:rPr>
            <w:rStyle w:val="Hyperlink"/>
            <w:noProof/>
          </w:rPr>
          <w:t>2.1</w:t>
        </w:r>
        <w:r w:rsidR="00A4599C">
          <w:rPr>
            <w:rFonts w:asciiTheme="minorHAnsi" w:eastAsiaTheme="minorEastAsia" w:hAnsiTheme="minorHAnsi" w:cstheme="minorBidi"/>
            <w:noProof/>
            <w:sz w:val="22"/>
            <w:szCs w:val="22"/>
          </w:rPr>
          <w:tab/>
        </w:r>
        <w:r w:rsidR="00A4599C" w:rsidRPr="00966391">
          <w:rPr>
            <w:rStyle w:val="Hyperlink"/>
            <w:noProof/>
          </w:rPr>
          <w:t>Sitelisenser</w:t>
        </w:r>
        <w:r w:rsidR="00A4599C">
          <w:rPr>
            <w:noProof/>
            <w:webHidden/>
          </w:rPr>
          <w:tab/>
        </w:r>
        <w:r w:rsidR="00A4599C">
          <w:rPr>
            <w:noProof/>
            <w:webHidden/>
          </w:rPr>
          <w:fldChar w:fldCharType="begin"/>
        </w:r>
        <w:r w:rsidR="00A4599C">
          <w:rPr>
            <w:noProof/>
            <w:webHidden/>
          </w:rPr>
          <w:instrText xml:space="preserve"> PAGEREF _Toc384838978 \h </w:instrText>
        </w:r>
        <w:r w:rsidR="00A4599C">
          <w:rPr>
            <w:noProof/>
            <w:webHidden/>
          </w:rPr>
        </w:r>
        <w:r w:rsidR="00A4599C">
          <w:rPr>
            <w:noProof/>
            <w:webHidden/>
          </w:rPr>
          <w:fldChar w:fldCharType="separate"/>
        </w:r>
        <w:r w:rsidR="00A4599C">
          <w:rPr>
            <w:noProof/>
            <w:webHidden/>
          </w:rPr>
          <w:t>3</w:t>
        </w:r>
        <w:r w:rsidR="00A4599C">
          <w:rPr>
            <w:noProof/>
            <w:webHidden/>
          </w:rPr>
          <w:fldChar w:fldCharType="end"/>
        </w:r>
      </w:hyperlink>
    </w:p>
    <w:p w:rsidR="00A4599C" w:rsidRDefault="006C56AB">
      <w:pPr>
        <w:pStyle w:val="TOC2"/>
        <w:tabs>
          <w:tab w:val="left" w:pos="720"/>
        </w:tabs>
        <w:rPr>
          <w:rFonts w:asciiTheme="minorHAnsi" w:eastAsiaTheme="minorEastAsia" w:hAnsiTheme="minorHAnsi" w:cstheme="minorBidi"/>
          <w:noProof/>
          <w:sz w:val="22"/>
          <w:szCs w:val="22"/>
        </w:rPr>
      </w:pPr>
      <w:hyperlink w:anchor="_Toc384838979" w:history="1">
        <w:r w:rsidR="00A4599C" w:rsidRPr="00966391">
          <w:rPr>
            <w:rStyle w:val="Hyperlink"/>
            <w:noProof/>
          </w:rPr>
          <w:t>2.2</w:t>
        </w:r>
        <w:r w:rsidR="00A4599C">
          <w:rPr>
            <w:rFonts w:asciiTheme="minorHAnsi" w:eastAsiaTheme="minorEastAsia" w:hAnsiTheme="minorHAnsi" w:cstheme="minorBidi"/>
            <w:noProof/>
            <w:sz w:val="22"/>
            <w:szCs w:val="22"/>
          </w:rPr>
          <w:tab/>
        </w:r>
        <w:r w:rsidR="00A4599C" w:rsidRPr="00966391">
          <w:rPr>
            <w:rStyle w:val="Hyperlink"/>
            <w:noProof/>
          </w:rPr>
          <w:t>Tilleggsutvikling/Tilpasninger</w:t>
        </w:r>
        <w:r w:rsidR="00A4599C">
          <w:rPr>
            <w:noProof/>
            <w:webHidden/>
          </w:rPr>
          <w:tab/>
        </w:r>
        <w:r w:rsidR="00A4599C">
          <w:rPr>
            <w:noProof/>
            <w:webHidden/>
          </w:rPr>
          <w:fldChar w:fldCharType="begin"/>
        </w:r>
        <w:r w:rsidR="00A4599C">
          <w:rPr>
            <w:noProof/>
            <w:webHidden/>
          </w:rPr>
          <w:instrText xml:space="preserve"> PAGEREF _Toc384838979 \h </w:instrText>
        </w:r>
        <w:r w:rsidR="00A4599C">
          <w:rPr>
            <w:noProof/>
            <w:webHidden/>
          </w:rPr>
        </w:r>
        <w:r w:rsidR="00A4599C">
          <w:rPr>
            <w:noProof/>
            <w:webHidden/>
          </w:rPr>
          <w:fldChar w:fldCharType="separate"/>
        </w:r>
        <w:r w:rsidR="00A4599C">
          <w:rPr>
            <w:noProof/>
            <w:webHidden/>
          </w:rPr>
          <w:t>4</w:t>
        </w:r>
        <w:r w:rsidR="00A4599C">
          <w:rPr>
            <w:noProof/>
            <w:webHidden/>
          </w:rPr>
          <w:fldChar w:fldCharType="end"/>
        </w:r>
      </w:hyperlink>
    </w:p>
    <w:p w:rsidR="00A4599C" w:rsidRDefault="006C56AB">
      <w:pPr>
        <w:pStyle w:val="TOC2"/>
        <w:tabs>
          <w:tab w:val="left" w:pos="720"/>
        </w:tabs>
        <w:rPr>
          <w:rFonts w:asciiTheme="minorHAnsi" w:eastAsiaTheme="minorEastAsia" w:hAnsiTheme="minorHAnsi" w:cstheme="minorBidi"/>
          <w:noProof/>
          <w:sz w:val="22"/>
          <w:szCs w:val="22"/>
        </w:rPr>
      </w:pPr>
      <w:hyperlink w:anchor="_Toc384838980" w:history="1">
        <w:r w:rsidR="00A4599C" w:rsidRPr="00966391">
          <w:rPr>
            <w:rStyle w:val="Hyperlink"/>
            <w:noProof/>
          </w:rPr>
          <w:t>2.3</w:t>
        </w:r>
        <w:r w:rsidR="00A4599C">
          <w:rPr>
            <w:rFonts w:asciiTheme="minorHAnsi" w:eastAsiaTheme="minorEastAsia" w:hAnsiTheme="minorHAnsi" w:cstheme="minorBidi"/>
            <w:noProof/>
            <w:sz w:val="22"/>
            <w:szCs w:val="22"/>
          </w:rPr>
          <w:tab/>
        </w:r>
        <w:r w:rsidR="00A4599C" w:rsidRPr="00966391">
          <w:rPr>
            <w:rStyle w:val="Hyperlink"/>
            <w:noProof/>
          </w:rPr>
          <w:t>Kurs</w:t>
        </w:r>
        <w:r w:rsidR="00A4599C">
          <w:rPr>
            <w:noProof/>
            <w:webHidden/>
          </w:rPr>
          <w:tab/>
        </w:r>
        <w:r w:rsidR="00A4599C">
          <w:rPr>
            <w:noProof/>
            <w:webHidden/>
          </w:rPr>
          <w:fldChar w:fldCharType="begin"/>
        </w:r>
        <w:r w:rsidR="00A4599C">
          <w:rPr>
            <w:noProof/>
            <w:webHidden/>
          </w:rPr>
          <w:instrText xml:space="preserve"> PAGEREF _Toc384838980 \h </w:instrText>
        </w:r>
        <w:r w:rsidR="00A4599C">
          <w:rPr>
            <w:noProof/>
            <w:webHidden/>
          </w:rPr>
        </w:r>
        <w:r w:rsidR="00A4599C">
          <w:rPr>
            <w:noProof/>
            <w:webHidden/>
          </w:rPr>
          <w:fldChar w:fldCharType="separate"/>
        </w:r>
        <w:r w:rsidR="00A4599C">
          <w:rPr>
            <w:noProof/>
            <w:webHidden/>
          </w:rPr>
          <w:t>4</w:t>
        </w:r>
        <w:r w:rsidR="00A4599C">
          <w:rPr>
            <w:noProof/>
            <w:webHidden/>
          </w:rPr>
          <w:fldChar w:fldCharType="end"/>
        </w:r>
      </w:hyperlink>
    </w:p>
    <w:p w:rsidR="00A4599C" w:rsidRDefault="006C56AB">
      <w:pPr>
        <w:pStyle w:val="TOC2"/>
        <w:tabs>
          <w:tab w:val="left" w:pos="720"/>
        </w:tabs>
        <w:rPr>
          <w:rFonts w:asciiTheme="minorHAnsi" w:eastAsiaTheme="minorEastAsia" w:hAnsiTheme="minorHAnsi" w:cstheme="minorBidi"/>
          <w:noProof/>
          <w:sz w:val="22"/>
          <w:szCs w:val="22"/>
        </w:rPr>
      </w:pPr>
      <w:hyperlink w:anchor="_Toc384838981" w:history="1">
        <w:r w:rsidR="00A4599C" w:rsidRPr="00966391">
          <w:rPr>
            <w:rStyle w:val="Hyperlink"/>
            <w:noProof/>
          </w:rPr>
          <w:t>2.4</w:t>
        </w:r>
        <w:r w:rsidR="00A4599C">
          <w:rPr>
            <w:rFonts w:asciiTheme="minorHAnsi" w:eastAsiaTheme="minorEastAsia" w:hAnsiTheme="minorHAnsi" w:cstheme="minorBidi"/>
            <w:noProof/>
            <w:sz w:val="22"/>
            <w:szCs w:val="22"/>
          </w:rPr>
          <w:tab/>
        </w:r>
        <w:r w:rsidR="00A4599C" w:rsidRPr="00966391">
          <w:rPr>
            <w:rStyle w:val="Hyperlink"/>
            <w:noProof/>
          </w:rPr>
          <w:t>Timepriser</w:t>
        </w:r>
        <w:r w:rsidR="00A4599C">
          <w:rPr>
            <w:noProof/>
            <w:webHidden/>
          </w:rPr>
          <w:tab/>
        </w:r>
        <w:r w:rsidR="00A4599C">
          <w:rPr>
            <w:noProof/>
            <w:webHidden/>
          </w:rPr>
          <w:fldChar w:fldCharType="begin"/>
        </w:r>
        <w:r w:rsidR="00A4599C">
          <w:rPr>
            <w:noProof/>
            <w:webHidden/>
          </w:rPr>
          <w:instrText xml:space="preserve"> PAGEREF _Toc384838981 \h </w:instrText>
        </w:r>
        <w:r w:rsidR="00A4599C">
          <w:rPr>
            <w:noProof/>
            <w:webHidden/>
          </w:rPr>
        </w:r>
        <w:r w:rsidR="00A4599C">
          <w:rPr>
            <w:noProof/>
            <w:webHidden/>
          </w:rPr>
          <w:fldChar w:fldCharType="separate"/>
        </w:r>
        <w:r w:rsidR="00A4599C">
          <w:rPr>
            <w:noProof/>
            <w:webHidden/>
          </w:rPr>
          <w:t>4</w:t>
        </w:r>
        <w:r w:rsidR="00A4599C">
          <w:rPr>
            <w:noProof/>
            <w:webHidden/>
          </w:rPr>
          <w:fldChar w:fldCharType="end"/>
        </w:r>
      </w:hyperlink>
    </w:p>
    <w:p w:rsidR="00A4599C" w:rsidRDefault="006C56AB">
      <w:pPr>
        <w:pStyle w:val="TOC2"/>
        <w:tabs>
          <w:tab w:val="left" w:pos="720"/>
        </w:tabs>
        <w:rPr>
          <w:rFonts w:asciiTheme="minorHAnsi" w:eastAsiaTheme="minorEastAsia" w:hAnsiTheme="minorHAnsi" w:cstheme="minorBidi"/>
          <w:noProof/>
          <w:sz w:val="22"/>
          <w:szCs w:val="22"/>
        </w:rPr>
      </w:pPr>
      <w:hyperlink w:anchor="_Toc384838982" w:history="1">
        <w:r w:rsidR="00A4599C" w:rsidRPr="00966391">
          <w:rPr>
            <w:rStyle w:val="Hyperlink"/>
            <w:noProof/>
          </w:rPr>
          <w:t>2.5</w:t>
        </w:r>
        <w:r w:rsidR="00A4599C">
          <w:rPr>
            <w:rFonts w:asciiTheme="minorHAnsi" w:eastAsiaTheme="minorEastAsia" w:hAnsiTheme="minorHAnsi" w:cstheme="minorBidi"/>
            <w:noProof/>
            <w:sz w:val="22"/>
            <w:szCs w:val="22"/>
          </w:rPr>
          <w:tab/>
        </w:r>
        <w:r w:rsidR="00A4599C" w:rsidRPr="00966391">
          <w:rPr>
            <w:rStyle w:val="Hyperlink"/>
            <w:noProof/>
          </w:rPr>
          <w:t>Reisekostnader</w:t>
        </w:r>
        <w:r w:rsidR="00A4599C">
          <w:rPr>
            <w:noProof/>
            <w:webHidden/>
          </w:rPr>
          <w:tab/>
        </w:r>
        <w:r w:rsidR="00A4599C">
          <w:rPr>
            <w:noProof/>
            <w:webHidden/>
          </w:rPr>
          <w:fldChar w:fldCharType="begin"/>
        </w:r>
        <w:r w:rsidR="00A4599C">
          <w:rPr>
            <w:noProof/>
            <w:webHidden/>
          </w:rPr>
          <w:instrText xml:space="preserve"> PAGEREF _Toc384838982 \h </w:instrText>
        </w:r>
        <w:r w:rsidR="00A4599C">
          <w:rPr>
            <w:noProof/>
            <w:webHidden/>
          </w:rPr>
        </w:r>
        <w:r w:rsidR="00A4599C">
          <w:rPr>
            <w:noProof/>
            <w:webHidden/>
          </w:rPr>
          <w:fldChar w:fldCharType="separate"/>
        </w:r>
        <w:r w:rsidR="00A4599C">
          <w:rPr>
            <w:noProof/>
            <w:webHidden/>
          </w:rPr>
          <w:t>5</w:t>
        </w:r>
        <w:r w:rsidR="00A4599C">
          <w:rPr>
            <w:noProof/>
            <w:webHidden/>
          </w:rPr>
          <w:fldChar w:fldCharType="end"/>
        </w:r>
      </w:hyperlink>
    </w:p>
    <w:p w:rsidR="00A4599C" w:rsidRDefault="006C56AB">
      <w:pPr>
        <w:pStyle w:val="TOC1"/>
        <w:rPr>
          <w:rFonts w:asciiTheme="minorHAnsi" w:eastAsiaTheme="minorEastAsia" w:hAnsiTheme="minorHAnsi" w:cstheme="minorBidi"/>
          <w:b w:val="0"/>
          <w:sz w:val="22"/>
          <w:szCs w:val="22"/>
        </w:rPr>
      </w:pPr>
      <w:hyperlink w:anchor="_Toc384838983" w:history="1">
        <w:r w:rsidR="00A4599C" w:rsidRPr="00966391">
          <w:rPr>
            <w:rStyle w:val="Hyperlink"/>
          </w:rPr>
          <w:t>3</w:t>
        </w:r>
        <w:r w:rsidR="00A4599C">
          <w:rPr>
            <w:rFonts w:asciiTheme="minorHAnsi" w:eastAsiaTheme="minorEastAsia" w:hAnsiTheme="minorHAnsi" w:cstheme="minorBidi"/>
            <w:b w:val="0"/>
            <w:sz w:val="22"/>
            <w:szCs w:val="22"/>
          </w:rPr>
          <w:tab/>
        </w:r>
        <w:r w:rsidR="00A4599C" w:rsidRPr="00966391">
          <w:rPr>
            <w:rStyle w:val="Hyperlink"/>
          </w:rPr>
          <w:t>Generelle priskrav og betalingsbetingelser til SSA-T</w:t>
        </w:r>
        <w:r w:rsidR="00A4599C">
          <w:rPr>
            <w:webHidden/>
          </w:rPr>
          <w:tab/>
        </w:r>
        <w:r w:rsidR="00A4599C">
          <w:rPr>
            <w:webHidden/>
          </w:rPr>
          <w:fldChar w:fldCharType="begin"/>
        </w:r>
        <w:r w:rsidR="00A4599C">
          <w:rPr>
            <w:webHidden/>
          </w:rPr>
          <w:instrText xml:space="preserve"> PAGEREF _Toc384838983 \h </w:instrText>
        </w:r>
        <w:r w:rsidR="00A4599C">
          <w:rPr>
            <w:webHidden/>
          </w:rPr>
        </w:r>
        <w:r w:rsidR="00A4599C">
          <w:rPr>
            <w:webHidden/>
          </w:rPr>
          <w:fldChar w:fldCharType="separate"/>
        </w:r>
        <w:r w:rsidR="00A4599C">
          <w:rPr>
            <w:webHidden/>
          </w:rPr>
          <w:t>5</w:t>
        </w:r>
        <w:r w:rsidR="00A4599C">
          <w:rPr>
            <w:webHidden/>
          </w:rPr>
          <w:fldChar w:fldCharType="end"/>
        </w:r>
      </w:hyperlink>
    </w:p>
    <w:p w:rsidR="00A4599C" w:rsidRDefault="006C56AB">
      <w:pPr>
        <w:pStyle w:val="TOC1"/>
        <w:rPr>
          <w:rFonts w:asciiTheme="minorHAnsi" w:eastAsiaTheme="minorEastAsia" w:hAnsiTheme="minorHAnsi" w:cstheme="minorBidi"/>
          <w:b w:val="0"/>
          <w:sz w:val="22"/>
          <w:szCs w:val="22"/>
        </w:rPr>
      </w:pPr>
      <w:hyperlink w:anchor="_Toc384838984" w:history="1">
        <w:r w:rsidR="00A4599C" w:rsidRPr="00966391">
          <w:rPr>
            <w:rStyle w:val="Hyperlink"/>
          </w:rPr>
          <w:t>4</w:t>
        </w:r>
        <w:r w:rsidR="00A4599C">
          <w:rPr>
            <w:rFonts w:asciiTheme="minorHAnsi" w:eastAsiaTheme="minorEastAsia" w:hAnsiTheme="minorHAnsi" w:cstheme="minorBidi"/>
            <w:b w:val="0"/>
            <w:sz w:val="22"/>
            <w:szCs w:val="22"/>
          </w:rPr>
          <w:tab/>
        </w:r>
        <w:r w:rsidR="00A4599C" w:rsidRPr="00966391">
          <w:rPr>
            <w:rStyle w:val="Hyperlink"/>
          </w:rPr>
          <w:t>Betalingsbetingelser og fakturering</w:t>
        </w:r>
        <w:r w:rsidR="00A4599C">
          <w:rPr>
            <w:webHidden/>
          </w:rPr>
          <w:tab/>
        </w:r>
        <w:r w:rsidR="00A4599C">
          <w:rPr>
            <w:webHidden/>
          </w:rPr>
          <w:fldChar w:fldCharType="begin"/>
        </w:r>
        <w:r w:rsidR="00A4599C">
          <w:rPr>
            <w:webHidden/>
          </w:rPr>
          <w:instrText xml:space="preserve"> PAGEREF _Toc384838984 \h </w:instrText>
        </w:r>
        <w:r w:rsidR="00A4599C">
          <w:rPr>
            <w:webHidden/>
          </w:rPr>
        </w:r>
        <w:r w:rsidR="00A4599C">
          <w:rPr>
            <w:webHidden/>
          </w:rPr>
          <w:fldChar w:fldCharType="separate"/>
        </w:r>
        <w:r w:rsidR="00A4599C">
          <w:rPr>
            <w:webHidden/>
          </w:rPr>
          <w:t>6</w:t>
        </w:r>
        <w:r w:rsidR="00A4599C">
          <w:rPr>
            <w:webHidden/>
          </w:rPr>
          <w:fldChar w:fldCharType="end"/>
        </w:r>
      </w:hyperlink>
    </w:p>
    <w:p w:rsidR="00A4599C" w:rsidRDefault="006C56AB">
      <w:pPr>
        <w:pStyle w:val="TOC2"/>
        <w:tabs>
          <w:tab w:val="left" w:pos="720"/>
        </w:tabs>
        <w:rPr>
          <w:rFonts w:asciiTheme="minorHAnsi" w:eastAsiaTheme="minorEastAsia" w:hAnsiTheme="minorHAnsi" w:cstheme="minorBidi"/>
          <w:noProof/>
          <w:sz w:val="22"/>
          <w:szCs w:val="22"/>
        </w:rPr>
      </w:pPr>
      <w:hyperlink w:anchor="_Toc384838985" w:history="1">
        <w:r w:rsidR="00A4599C" w:rsidRPr="00966391">
          <w:rPr>
            <w:rStyle w:val="Hyperlink"/>
            <w:noProof/>
          </w:rPr>
          <w:t>4.1</w:t>
        </w:r>
        <w:r w:rsidR="00A4599C">
          <w:rPr>
            <w:rFonts w:asciiTheme="minorHAnsi" w:eastAsiaTheme="minorEastAsia" w:hAnsiTheme="minorHAnsi" w:cstheme="minorBidi"/>
            <w:noProof/>
            <w:sz w:val="22"/>
            <w:szCs w:val="22"/>
          </w:rPr>
          <w:tab/>
        </w:r>
        <w:r w:rsidR="00A4599C" w:rsidRPr="00966391">
          <w:rPr>
            <w:rStyle w:val="Hyperlink"/>
            <w:noProof/>
          </w:rPr>
          <w:t>Prisavslag</w:t>
        </w:r>
        <w:r w:rsidR="00A4599C">
          <w:rPr>
            <w:noProof/>
            <w:webHidden/>
          </w:rPr>
          <w:tab/>
        </w:r>
        <w:r w:rsidR="00A4599C">
          <w:rPr>
            <w:noProof/>
            <w:webHidden/>
          </w:rPr>
          <w:fldChar w:fldCharType="begin"/>
        </w:r>
        <w:r w:rsidR="00A4599C">
          <w:rPr>
            <w:noProof/>
            <w:webHidden/>
          </w:rPr>
          <w:instrText xml:space="preserve"> PAGEREF _Toc384838985 \h </w:instrText>
        </w:r>
        <w:r w:rsidR="00A4599C">
          <w:rPr>
            <w:noProof/>
            <w:webHidden/>
          </w:rPr>
        </w:r>
        <w:r w:rsidR="00A4599C">
          <w:rPr>
            <w:noProof/>
            <w:webHidden/>
          </w:rPr>
          <w:fldChar w:fldCharType="separate"/>
        </w:r>
        <w:r w:rsidR="00A4599C">
          <w:rPr>
            <w:noProof/>
            <w:webHidden/>
          </w:rPr>
          <w:t>6</w:t>
        </w:r>
        <w:r w:rsidR="00A4599C">
          <w:rPr>
            <w:noProof/>
            <w:webHidden/>
          </w:rPr>
          <w:fldChar w:fldCharType="end"/>
        </w:r>
      </w:hyperlink>
    </w:p>
    <w:p w:rsidR="00A4599C" w:rsidRDefault="006C56AB">
      <w:pPr>
        <w:pStyle w:val="TOC2"/>
        <w:tabs>
          <w:tab w:val="left" w:pos="720"/>
        </w:tabs>
        <w:rPr>
          <w:rFonts w:asciiTheme="minorHAnsi" w:eastAsiaTheme="minorEastAsia" w:hAnsiTheme="minorHAnsi" w:cstheme="minorBidi"/>
          <w:noProof/>
          <w:sz w:val="22"/>
          <w:szCs w:val="22"/>
        </w:rPr>
      </w:pPr>
      <w:hyperlink w:anchor="_Toc384838986" w:history="1">
        <w:r w:rsidR="00A4599C" w:rsidRPr="00966391">
          <w:rPr>
            <w:rStyle w:val="Hyperlink"/>
            <w:noProof/>
          </w:rPr>
          <w:t>4.2</w:t>
        </w:r>
        <w:r w:rsidR="00A4599C">
          <w:rPr>
            <w:rFonts w:asciiTheme="minorHAnsi" w:eastAsiaTheme="minorEastAsia" w:hAnsiTheme="minorHAnsi" w:cstheme="minorBidi"/>
            <w:noProof/>
            <w:sz w:val="22"/>
            <w:szCs w:val="22"/>
          </w:rPr>
          <w:tab/>
        </w:r>
        <w:r w:rsidR="00A4599C" w:rsidRPr="00966391">
          <w:rPr>
            <w:rStyle w:val="Hyperlink"/>
            <w:noProof/>
          </w:rPr>
          <w:t>Generelt</w:t>
        </w:r>
        <w:r w:rsidR="00A4599C">
          <w:rPr>
            <w:noProof/>
            <w:webHidden/>
          </w:rPr>
          <w:tab/>
        </w:r>
        <w:r w:rsidR="00A4599C">
          <w:rPr>
            <w:noProof/>
            <w:webHidden/>
          </w:rPr>
          <w:fldChar w:fldCharType="begin"/>
        </w:r>
        <w:r w:rsidR="00A4599C">
          <w:rPr>
            <w:noProof/>
            <w:webHidden/>
          </w:rPr>
          <w:instrText xml:space="preserve"> PAGEREF _Toc384838986 \h </w:instrText>
        </w:r>
        <w:r w:rsidR="00A4599C">
          <w:rPr>
            <w:noProof/>
            <w:webHidden/>
          </w:rPr>
        </w:r>
        <w:r w:rsidR="00A4599C">
          <w:rPr>
            <w:noProof/>
            <w:webHidden/>
          </w:rPr>
          <w:fldChar w:fldCharType="separate"/>
        </w:r>
        <w:r w:rsidR="00A4599C">
          <w:rPr>
            <w:noProof/>
            <w:webHidden/>
          </w:rPr>
          <w:t>6</w:t>
        </w:r>
        <w:r w:rsidR="00A4599C">
          <w:rPr>
            <w:noProof/>
            <w:webHidden/>
          </w:rPr>
          <w:fldChar w:fldCharType="end"/>
        </w:r>
      </w:hyperlink>
    </w:p>
    <w:p w:rsidR="00A4599C" w:rsidRDefault="006C56AB">
      <w:pPr>
        <w:pStyle w:val="TOC1"/>
        <w:rPr>
          <w:rFonts w:asciiTheme="minorHAnsi" w:eastAsiaTheme="minorEastAsia" w:hAnsiTheme="minorHAnsi" w:cstheme="minorBidi"/>
          <w:b w:val="0"/>
          <w:sz w:val="22"/>
          <w:szCs w:val="22"/>
        </w:rPr>
      </w:pPr>
      <w:hyperlink w:anchor="_Toc384838987" w:history="1">
        <w:r w:rsidR="00A4599C" w:rsidRPr="00966391">
          <w:rPr>
            <w:rStyle w:val="Hyperlink"/>
          </w:rPr>
          <w:t>5</w:t>
        </w:r>
        <w:r w:rsidR="00A4599C">
          <w:rPr>
            <w:rFonts w:asciiTheme="minorHAnsi" w:eastAsiaTheme="minorEastAsia" w:hAnsiTheme="minorHAnsi" w:cstheme="minorBidi"/>
            <w:b w:val="0"/>
            <w:sz w:val="22"/>
            <w:szCs w:val="22"/>
          </w:rPr>
          <w:tab/>
        </w:r>
        <w:r w:rsidR="00A4599C" w:rsidRPr="00966391">
          <w:rPr>
            <w:rStyle w:val="Hyperlink"/>
          </w:rPr>
          <w:t>Betalingsplan</w:t>
        </w:r>
        <w:r w:rsidR="00A4599C">
          <w:rPr>
            <w:webHidden/>
          </w:rPr>
          <w:tab/>
        </w:r>
        <w:r w:rsidR="00A4599C">
          <w:rPr>
            <w:webHidden/>
          </w:rPr>
          <w:fldChar w:fldCharType="begin"/>
        </w:r>
        <w:r w:rsidR="00A4599C">
          <w:rPr>
            <w:webHidden/>
          </w:rPr>
          <w:instrText xml:space="preserve"> PAGEREF _Toc384838987 \h </w:instrText>
        </w:r>
        <w:r w:rsidR="00A4599C">
          <w:rPr>
            <w:webHidden/>
          </w:rPr>
        </w:r>
        <w:r w:rsidR="00A4599C">
          <w:rPr>
            <w:webHidden/>
          </w:rPr>
          <w:fldChar w:fldCharType="separate"/>
        </w:r>
        <w:r w:rsidR="00A4599C">
          <w:rPr>
            <w:webHidden/>
          </w:rPr>
          <w:t>6</w:t>
        </w:r>
        <w:r w:rsidR="00A4599C">
          <w:rPr>
            <w:webHidden/>
          </w:rPr>
          <w:fldChar w:fldCharType="end"/>
        </w:r>
      </w:hyperlink>
    </w:p>
    <w:p w:rsidR="00A4599C" w:rsidRDefault="006C56AB">
      <w:pPr>
        <w:pStyle w:val="TOC2"/>
        <w:tabs>
          <w:tab w:val="left" w:pos="720"/>
        </w:tabs>
        <w:rPr>
          <w:rFonts w:asciiTheme="minorHAnsi" w:eastAsiaTheme="minorEastAsia" w:hAnsiTheme="minorHAnsi" w:cstheme="minorBidi"/>
          <w:noProof/>
          <w:sz w:val="22"/>
          <w:szCs w:val="22"/>
        </w:rPr>
      </w:pPr>
      <w:hyperlink w:anchor="_Toc384838988" w:history="1">
        <w:r w:rsidR="00A4599C" w:rsidRPr="00966391">
          <w:rPr>
            <w:rStyle w:val="Hyperlink"/>
            <w:noProof/>
          </w:rPr>
          <w:t>5.1</w:t>
        </w:r>
        <w:r w:rsidR="00A4599C">
          <w:rPr>
            <w:rFonts w:asciiTheme="minorHAnsi" w:eastAsiaTheme="minorEastAsia" w:hAnsiTheme="minorHAnsi" w:cstheme="minorBidi"/>
            <w:noProof/>
            <w:sz w:val="22"/>
            <w:szCs w:val="22"/>
          </w:rPr>
          <w:tab/>
        </w:r>
        <w:r w:rsidR="00A4599C" w:rsidRPr="00966391">
          <w:rPr>
            <w:rStyle w:val="Hyperlink"/>
            <w:noProof/>
          </w:rPr>
          <w:t>Betalingsplan sitelisens</w:t>
        </w:r>
        <w:r w:rsidR="00A4599C">
          <w:rPr>
            <w:noProof/>
            <w:webHidden/>
          </w:rPr>
          <w:tab/>
        </w:r>
        <w:r w:rsidR="00A4599C">
          <w:rPr>
            <w:noProof/>
            <w:webHidden/>
          </w:rPr>
          <w:fldChar w:fldCharType="begin"/>
        </w:r>
        <w:r w:rsidR="00A4599C">
          <w:rPr>
            <w:noProof/>
            <w:webHidden/>
          </w:rPr>
          <w:instrText xml:space="preserve"> PAGEREF _Toc384838988 \h </w:instrText>
        </w:r>
        <w:r w:rsidR="00A4599C">
          <w:rPr>
            <w:noProof/>
            <w:webHidden/>
          </w:rPr>
        </w:r>
        <w:r w:rsidR="00A4599C">
          <w:rPr>
            <w:noProof/>
            <w:webHidden/>
          </w:rPr>
          <w:fldChar w:fldCharType="separate"/>
        </w:r>
        <w:r w:rsidR="00A4599C">
          <w:rPr>
            <w:noProof/>
            <w:webHidden/>
          </w:rPr>
          <w:t>6</w:t>
        </w:r>
        <w:r w:rsidR="00A4599C">
          <w:rPr>
            <w:noProof/>
            <w:webHidden/>
          </w:rPr>
          <w:fldChar w:fldCharType="end"/>
        </w:r>
      </w:hyperlink>
    </w:p>
    <w:p w:rsidR="00A4599C" w:rsidRDefault="006C56AB">
      <w:pPr>
        <w:pStyle w:val="TOC2"/>
        <w:tabs>
          <w:tab w:val="left" w:pos="720"/>
        </w:tabs>
        <w:rPr>
          <w:rFonts w:asciiTheme="minorHAnsi" w:eastAsiaTheme="minorEastAsia" w:hAnsiTheme="minorHAnsi" w:cstheme="minorBidi"/>
          <w:noProof/>
          <w:sz w:val="22"/>
          <w:szCs w:val="22"/>
        </w:rPr>
      </w:pPr>
      <w:hyperlink w:anchor="_Toc384838989" w:history="1">
        <w:r w:rsidR="00A4599C" w:rsidRPr="00966391">
          <w:rPr>
            <w:rStyle w:val="Hyperlink"/>
            <w:noProof/>
          </w:rPr>
          <w:t>5.2</w:t>
        </w:r>
        <w:r w:rsidR="00A4599C">
          <w:rPr>
            <w:rFonts w:asciiTheme="minorHAnsi" w:eastAsiaTheme="minorEastAsia" w:hAnsiTheme="minorHAnsi" w:cstheme="minorBidi"/>
            <w:noProof/>
            <w:sz w:val="22"/>
            <w:szCs w:val="22"/>
          </w:rPr>
          <w:tab/>
        </w:r>
        <w:r w:rsidR="00A4599C" w:rsidRPr="00966391">
          <w:rPr>
            <w:rStyle w:val="Hyperlink"/>
            <w:noProof/>
          </w:rPr>
          <w:t>Betalingsplan for tilleggsutvikling/tilpasninger</w:t>
        </w:r>
        <w:r w:rsidR="00A4599C">
          <w:rPr>
            <w:noProof/>
            <w:webHidden/>
          </w:rPr>
          <w:tab/>
        </w:r>
        <w:r w:rsidR="00A4599C">
          <w:rPr>
            <w:noProof/>
            <w:webHidden/>
          </w:rPr>
          <w:fldChar w:fldCharType="begin"/>
        </w:r>
        <w:r w:rsidR="00A4599C">
          <w:rPr>
            <w:noProof/>
            <w:webHidden/>
          </w:rPr>
          <w:instrText xml:space="preserve"> PAGEREF _Toc384838989 \h </w:instrText>
        </w:r>
        <w:r w:rsidR="00A4599C">
          <w:rPr>
            <w:noProof/>
            <w:webHidden/>
          </w:rPr>
        </w:r>
        <w:r w:rsidR="00A4599C">
          <w:rPr>
            <w:noProof/>
            <w:webHidden/>
          </w:rPr>
          <w:fldChar w:fldCharType="separate"/>
        </w:r>
        <w:r w:rsidR="00A4599C">
          <w:rPr>
            <w:noProof/>
            <w:webHidden/>
          </w:rPr>
          <w:t>6</w:t>
        </w:r>
        <w:r w:rsidR="00A4599C">
          <w:rPr>
            <w:noProof/>
            <w:webHidden/>
          </w:rPr>
          <w:fldChar w:fldCharType="end"/>
        </w:r>
      </w:hyperlink>
    </w:p>
    <w:p w:rsidR="00A4599C" w:rsidRDefault="006C56AB">
      <w:pPr>
        <w:pStyle w:val="TOC2"/>
        <w:tabs>
          <w:tab w:val="left" w:pos="720"/>
        </w:tabs>
        <w:rPr>
          <w:rFonts w:asciiTheme="minorHAnsi" w:eastAsiaTheme="minorEastAsia" w:hAnsiTheme="minorHAnsi" w:cstheme="minorBidi"/>
          <w:noProof/>
          <w:sz w:val="22"/>
          <w:szCs w:val="22"/>
        </w:rPr>
      </w:pPr>
      <w:hyperlink w:anchor="_Toc384838990" w:history="1">
        <w:r w:rsidR="00A4599C" w:rsidRPr="00966391">
          <w:rPr>
            <w:rStyle w:val="Hyperlink"/>
            <w:noProof/>
          </w:rPr>
          <w:t>5.3</w:t>
        </w:r>
        <w:r w:rsidR="00A4599C">
          <w:rPr>
            <w:rFonts w:asciiTheme="minorHAnsi" w:eastAsiaTheme="minorEastAsia" w:hAnsiTheme="minorHAnsi" w:cstheme="minorBidi"/>
            <w:noProof/>
            <w:sz w:val="22"/>
            <w:szCs w:val="22"/>
          </w:rPr>
          <w:tab/>
        </w:r>
        <w:r w:rsidR="00A4599C" w:rsidRPr="00966391">
          <w:rPr>
            <w:rStyle w:val="Hyperlink"/>
            <w:noProof/>
          </w:rPr>
          <w:t>Betalingsplan for kurs og timebasert bistand</w:t>
        </w:r>
        <w:r w:rsidR="00A4599C">
          <w:rPr>
            <w:noProof/>
            <w:webHidden/>
          </w:rPr>
          <w:tab/>
        </w:r>
        <w:r w:rsidR="00A4599C">
          <w:rPr>
            <w:noProof/>
            <w:webHidden/>
          </w:rPr>
          <w:fldChar w:fldCharType="begin"/>
        </w:r>
        <w:r w:rsidR="00A4599C">
          <w:rPr>
            <w:noProof/>
            <w:webHidden/>
          </w:rPr>
          <w:instrText xml:space="preserve"> PAGEREF _Toc384838990 \h </w:instrText>
        </w:r>
        <w:r w:rsidR="00A4599C">
          <w:rPr>
            <w:noProof/>
            <w:webHidden/>
          </w:rPr>
        </w:r>
        <w:r w:rsidR="00A4599C">
          <w:rPr>
            <w:noProof/>
            <w:webHidden/>
          </w:rPr>
          <w:fldChar w:fldCharType="separate"/>
        </w:r>
        <w:r w:rsidR="00A4599C">
          <w:rPr>
            <w:noProof/>
            <w:webHidden/>
          </w:rPr>
          <w:t>6</w:t>
        </w:r>
        <w:r w:rsidR="00A4599C">
          <w:rPr>
            <w:noProof/>
            <w:webHidden/>
          </w:rPr>
          <w:fldChar w:fldCharType="end"/>
        </w:r>
      </w:hyperlink>
    </w:p>
    <w:p w:rsidR="00A4599C" w:rsidRDefault="006C56AB">
      <w:pPr>
        <w:pStyle w:val="TOC1"/>
        <w:rPr>
          <w:rFonts w:asciiTheme="minorHAnsi" w:eastAsiaTheme="minorEastAsia" w:hAnsiTheme="minorHAnsi" w:cstheme="minorBidi"/>
          <w:b w:val="0"/>
          <w:sz w:val="22"/>
          <w:szCs w:val="22"/>
        </w:rPr>
      </w:pPr>
      <w:hyperlink w:anchor="_Toc384838991" w:history="1">
        <w:r w:rsidR="00A4599C" w:rsidRPr="00966391">
          <w:rPr>
            <w:rStyle w:val="Hyperlink"/>
          </w:rPr>
          <w:t>6</w:t>
        </w:r>
        <w:r w:rsidR="00A4599C">
          <w:rPr>
            <w:rFonts w:asciiTheme="minorHAnsi" w:eastAsiaTheme="minorEastAsia" w:hAnsiTheme="minorHAnsi" w:cstheme="minorBidi"/>
            <w:b w:val="0"/>
            <w:sz w:val="22"/>
            <w:szCs w:val="22"/>
          </w:rPr>
          <w:tab/>
        </w:r>
        <w:r w:rsidR="00A4599C" w:rsidRPr="00966391">
          <w:rPr>
            <w:rStyle w:val="Hyperlink"/>
          </w:rPr>
          <w:t>Vederlag ved avbestilling</w:t>
        </w:r>
        <w:r w:rsidR="00A4599C">
          <w:rPr>
            <w:webHidden/>
          </w:rPr>
          <w:tab/>
        </w:r>
        <w:r w:rsidR="00A4599C">
          <w:rPr>
            <w:webHidden/>
          </w:rPr>
          <w:fldChar w:fldCharType="begin"/>
        </w:r>
        <w:r w:rsidR="00A4599C">
          <w:rPr>
            <w:webHidden/>
          </w:rPr>
          <w:instrText xml:space="preserve"> PAGEREF _Toc384838991 \h </w:instrText>
        </w:r>
        <w:r w:rsidR="00A4599C">
          <w:rPr>
            <w:webHidden/>
          </w:rPr>
        </w:r>
        <w:r w:rsidR="00A4599C">
          <w:rPr>
            <w:webHidden/>
          </w:rPr>
          <w:fldChar w:fldCharType="separate"/>
        </w:r>
        <w:r w:rsidR="00A4599C">
          <w:rPr>
            <w:webHidden/>
          </w:rPr>
          <w:t>6</w:t>
        </w:r>
        <w:r w:rsidR="00A4599C">
          <w:rPr>
            <w:webHidden/>
          </w:rPr>
          <w:fldChar w:fldCharType="end"/>
        </w:r>
      </w:hyperlink>
    </w:p>
    <w:p w:rsidR="00FD67CD" w:rsidRPr="00007C67" w:rsidRDefault="007D04B6" w:rsidP="00FD67CD">
      <w:pPr>
        <w:tabs>
          <w:tab w:val="clear" w:pos="9639"/>
          <w:tab w:val="right" w:pos="9356"/>
        </w:tabs>
        <w:rPr>
          <w:rFonts w:ascii="Calibri" w:hAnsi="Calibri" w:cs="Arial"/>
          <w:b/>
          <w:color w:val="000000"/>
          <w:sz w:val="20"/>
        </w:rPr>
        <w:sectPr w:rsidR="00FD67CD" w:rsidRPr="00007C67" w:rsidSect="004555A1">
          <w:headerReference w:type="default" r:id="rId9"/>
          <w:footerReference w:type="even" r:id="rId10"/>
          <w:footerReference w:type="default" r:id="rId11"/>
          <w:headerReference w:type="first" r:id="rId12"/>
          <w:pgSz w:w="11907" w:h="16840"/>
          <w:pgMar w:top="1134" w:right="851" w:bottom="851" w:left="1418" w:header="142" w:footer="374" w:gutter="0"/>
          <w:cols w:space="708"/>
          <w:titlePg/>
        </w:sectPr>
      </w:pPr>
      <w:r w:rsidRPr="00007C67">
        <w:rPr>
          <w:rFonts w:ascii="Calibri" w:hAnsi="Calibri" w:cs="Arial"/>
          <w:noProof/>
          <w:color w:val="000000"/>
          <w:sz w:val="20"/>
          <w:szCs w:val="32"/>
        </w:rPr>
        <w:fldChar w:fldCharType="end"/>
      </w:r>
    </w:p>
    <w:p w:rsidR="009E0598" w:rsidRPr="009E0598" w:rsidRDefault="009E0598" w:rsidP="009E0598">
      <w:pPr>
        <w:pStyle w:val="Heading1"/>
      </w:pPr>
      <w:bookmarkStart w:id="2" w:name="Tekst"/>
      <w:bookmarkStart w:id="3" w:name="_Toc384838976"/>
      <w:bookmarkStart w:id="4" w:name="_Toc382509768"/>
      <w:bookmarkEnd w:id="2"/>
      <w:r w:rsidRPr="009E0598">
        <w:lastRenderedPageBreak/>
        <w:t>Innledning</w:t>
      </w:r>
      <w:bookmarkEnd w:id="3"/>
    </w:p>
    <w:p w:rsidR="009E0598" w:rsidRPr="00007C67" w:rsidRDefault="009E0598" w:rsidP="009E0598">
      <w:pPr>
        <w:rPr>
          <w:rFonts w:ascii="Calibri" w:hAnsi="Calibri" w:cs="Arial"/>
          <w:lang w:eastAsia="x-none"/>
        </w:rPr>
      </w:pPr>
      <w:r w:rsidRPr="00007C67">
        <w:rPr>
          <w:rFonts w:ascii="Calibri" w:hAnsi="Calibri" w:cs="Arial"/>
          <w:lang w:eastAsia="x-none"/>
        </w:rPr>
        <w:t xml:space="preserve">Dette bilaget dekker forhold knyttet til pris og prisbestemmelser til SSA – T med tilhørende bilag. Alle priser og nærmere betingelser for det vederlaget Kunden skal betale for Leverandørens ytelser skal fremgå av T Bilag 7.  </w:t>
      </w:r>
    </w:p>
    <w:p w:rsidR="009E0598" w:rsidRPr="00007C67" w:rsidRDefault="009E0598" w:rsidP="009E0598">
      <w:pPr>
        <w:rPr>
          <w:rFonts w:ascii="Calibri" w:hAnsi="Calibri" w:cs="Arial"/>
          <w:lang w:eastAsia="x-none"/>
        </w:rPr>
      </w:pPr>
    </w:p>
    <w:p w:rsidR="009E0598" w:rsidRPr="00007C67" w:rsidRDefault="009E0598" w:rsidP="009E0598">
      <w:pPr>
        <w:rPr>
          <w:rFonts w:ascii="Calibri" w:hAnsi="Calibri" w:cs="Arial"/>
          <w:lang w:eastAsia="x-none"/>
        </w:rPr>
      </w:pPr>
      <w:r w:rsidRPr="00007C67">
        <w:rPr>
          <w:rFonts w:ascii="Calibri" w:hAnsi="Calibri" w:cs="Arial"/>
          <w:lang w:eastAsia="x-none"/>
        </w:rPr>
        <w:t>Alle priser skal være i NOK, norske kroner, eksklusive mva.</w:t>
      </w:r>
    </w:p>
    <w:p w:rsidR="00B5367F" w:rsidRDefault="00B5367F" w:rsidP="00B5367F">
      <w:pPr>
        <w:pStyle w:val="Heading1"/>
      </w:pPr>
      <w:bookmarkStart w:id="5" w:name="_Toc384838977"/>
      <w:r w:rsidRPr="006F2D0D">
        <w:t>Samlet pris og prisbestemmelser</w:t>
      </w:r>
      <w:r>
        <w:t xml:space="preserve"> til SSA-T</w:t>
      </w:r>
      <w:bookmarkEnd w:id="4"/>
      <w:bookmarkEnd w:id="5"/>
    </w:p>
    <w:tbl>
      <w:tblPr>
        <w:tblStyle w:val="TableGrid"/>
        <w:tblW w:w="0" w:type="auto"/>
        <w:tblLook w:val="04A0" w:firstRow="1" w:lastRow="0" w:firstColumn="1" w:lastColumn="0" w:noHBand="0" w:noVBand="1"/>
      </w:tblPr>
      <w:tblGrid>
        <w:gridCol w:w="675"/>
        <w:gridCol w:w="6663"/>
        <w:gridCol w:w="1079"/>
        <w:gridCol w:w="1079"/>
      </w:tblGrid>
      <w:tr w:rsidR="00B5367F" w:rsidTr="00B5367F">
        <w:tc>
          <w:tcPr>
            <w:tcW w:w="675" w:type="dxa"/>
            <w:shd w:val="clear" w:color="auto" w:fill="BFBFBF" w:themeFill="background1" w:themeFillShade="BF"/>
            <w:vAlign w:val="center"/>
          </w:tcPr>
          <w:p w:rsidR="00B5367F" w:rsidRPr="004476F3" w:rsidRDefault="00B5367F" w:rsidP="00B5367F">
            <w:pPr>
              <w:pStyle w:val="Default"/>
              <w:jc w:val="center"/>
              <w:rPr>
                <w:b/>
                <w:bCs/>
                <w:sz w:val="18"/>
                <w:szCs w:val="18"/>
              </w:rPr>
            </w:pPr>
            <w:r w:rsidRPr="004476F3">
              <w:rPr>
                <w:b/>
                <w:bCs/>
                <w:sz w:val="18"/>
                <w:szCs w:val="18"/>
              </w:rPr>
              <w:t>Krav nr.</w:t>
            </w:r>
          </w:p>
        </w:tc>
        <w:tc>
          <w:tcPr>
            <w:tcW w:w="6663" w:type="dxa"/>
            <w:shd w:val="clear" w:color="auto" w:fill="BFBFBF" w:themeFill="background1" w:themeFillShade="BF"/>
            <w:vAlign w:val="center"/>
          </w:tcPr>
          <w:p w:rsidR="00B5367F" w:rsidRPr="004476F3" w:rsidRDefault="00B5367F" w:rsidP="00B5367F">
            <w:pPr>
              <w:pStyle w:val="Default"/>
              <w:jc w:val="center"/>
              <w:rPr>
                <w:b/>
                <w:bCs/>
                <w:sz w:val="18"/>
                <w:szCs w:val="18"/>
              </w:rPr>
            </w:pPr>
            <w:bookmarkStart w:id="6" w:name="_GoBack"/>
            <w:bookmarkEnd w:id="6"/>
            <w:r w:rsidRPr="004476F3">
              <w:rPr>
                <w:b/>
                <w:bCs/>
                <w:sz w:val="18"/>
                <w:szCs w:val="18"/>
              </w:rPr>
              <w:t>Krav</w:t>
            </w:r>
          </w:p>
        </w:tc>
        <w:tc>
          <w:tcPr>
            <w:tcW w:w="1079" w:type="dxa"/>
            <w:shd w:val="clear" w:color="auto" w:fill="BFBFBF" w:themeFill="background1" w:themeFillShade="BF"/>
            <w:vAlign w:val="center"/>
          </w:tcPr>
          <w:p w:rsidR="00B5367F" w:rsidRDefault="004C7019" w:rsidP="00B5367F">
            <w:pPr>
              <w:jc w:val="center"/>
              <w:rPr>
                <w:rFonts w:asciiTheme="minorHAnsi" w:hAnsiTheme="minorHAnsi" w:cstheme="minorHAnsi"/>
              </w:rPr>
            </w:pPr>
            <w:r w:rsidRPr="004C7019">
              <w:rPr>
                <w:b/>
                <w:bCs/>
                <w:sz w:val="18"/>
                <w:szCs w:val="18"/>
              </w:rPr>
              <w:t>Leveran-dørens svar (Ja/Nei)</w:t>
            </w:r>
          </w:p>
        </w:tc>
        <w:tc>
          <w:tcPr>
            <w:tcW w:w="1079" w:type="dxa"/>
            <w:shd w:val="clear" w:color="auto" w:fill="BFBFBF" w:themeFill="background1" w:themeFillShade="BF"/>
            <w:vAlign w:val="center"/>
          </w:tcPr>
          <w:p w:rsidR="00B5367F" w:rsidRPr="002931BC" w:rsidRDefault="00B5367F" w:rsidP="00B5367F">
            <w:pPr>
              <w:pStyle w:val="Default"/>
              <w:jc w:val="center"/>
              <w:rPr>
                <w:b/>
                <w:bCs/>
                <w:sz w:val="18"/>
                <w:szCs w:val="18"/>
              </w:rPr>
            </w:pPr>
            <w:r w:rsidRPr="004476F3">
              <w:rPr>
                <w:b/>
                <w:bCs/>
                <w:sz w:val="18"/>
                <w:szCs w:val="18"/>
              </w:rPr>
              <w:t>Beskriv (B)</w:t>
            </w:r>
          </w:p>
        </w:tc>
      </w:tr>
      <w:tr w:rsidR="00974FA9" w:rsidTr="00B5367F">
        <w:tc>
          <w:tcPr>
            <w:tcW w:w="675" w:type="dxa"/>
          </w:tcPr>
          <w:p w:rsidR="00974FA9" w:rsidRPr="00DA1B9D" w:rsidRDefault="00974FA9"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974FA9" w:rsidRPr="00974FA9" w:rsidRDefault="00974FA9" w:rsidP="007750EE">
            <w:pPr>
              <w:rPr>
                <w:rFonts w:ascii="Calibri" w:hAnsi="Calibri" w:cs="Calibri"/>
                <w:sz w:val="20"/>
              </w:rPr>
            </w:pPr>
            <w:r w:rsidRPr="00974FA9">
              <w:rPr>
                <w:rFonts w:ascii="Calibri" w:hAnsi="Calibri" w:cs="Calibri"/>
                <w:sz w:val="20"/>
              </w:rPr>
              <w:t xml:space="preserve">Leverandør skal i T Bilag 7 oppgi sitelisens for tilbudt løsning som skal dekke hele </w:t>
            </w:r>
            <w:r w:rsidR="000C7F4F">
              <w:rPr>
                <w:rFonts w:ascii="Calibri" w:hAnsi="Calibri" w:cs="Calibri"/>
                <w:sz w:val="20"/>
              </w:rPr>
              <w:t>Helse Nord</w:t>
            </w:r>
            <w:r w:rsidRPr="00974FA9">
              <w:rPr>
                <w:rFonts w:ascii="Calibri" w:hAnsi="Calibri" w:cs="Calibri"/>
                <w:sz w:val="20"/>
              </w:rPr>
              <w:t xml:space="preserve"> RHF og bekrefte betalingsplanen som er angitt i Kundens mal for bilaget. Med sitelisens menes en fast pris (kjøpspris) som gir </w:t>
            </w:r>
            <w:r w:rsidR="000C7F4F">
              <w:rPr>
                <w:rFonts w:ascii="Calibri" w:hAnsi="Calibri" w:cs="Calibri"/>
                <w:sz w:val="20"/>
              </w:rPr>
              <w:t>Helse Nord</w:t>
            </w:r>
            <w:r w:rsidRPr="00974FA9">
              <w:rPr>
                <w:rFonts w:ascii="Calibri" w:hAnsi="Calibri" w:cs="Calibri"/>
                <w:sz w:val="20"/>
              </w:rPr>
              <w:t xml:space="preserve"> RHF tilgang til å bruke systemet fritt innenfor sin organisasjon (sitelisensen skal omfatte </w:t>
            </w:r>
            <w:r w:rsidR="000C7F4F">
              <w:rPr>
                <w:rFonts w:ascii="Calibri" w:hAnsi="Calibri" w:cs="Calibri"/>
                <w:sz w:val="20"/>
              </w:rPr>
              <w:t>Helse Nord</w:t>
            </w:r>
            <w:r w:rsidRPr="00974FA9">
              <w:rPr>
                <w:rFonts w:ascii="Calibri" w:hAnsi="Calibri" w:cs="Calibri"/>
                <w:sz w:val="20"/>
              </w:rPr>
              <w:t xml:space="preserve"> RHF og underliggende helseforetak).  Dette uten begrensninger knyttet til antall/type brukere av systemet, antall servere eller andre volum- eller enhetsbaserte prisingsmekanismer. </w:t>
            </w:r>
            <w:r w:rsidRPr="00974FA9">
              <w:rPr>
                <w:rFonts w:ascii="Calibri" w:hAnsi="Calibri"/>
                <w:sz w:val="20"/>
                <w:lang w:eastAsia="x-none"/>
              </w:rPr>
              <w:t>Sitelisensen skal dekke alle krav som Leverandøren har forpliktet seg til ved besvarelse av kundens krav.</w:t>
            </w:r>
          </w:p>
        </w:tc>
        <w:tc>
          <w:tcPr>
            <w:tcW w:w="1079" w:type="dxa"/>
          </w:tcPr>
          <w:p w:rsidR="00974FA9" w:rsidRPr="004C7019" w:rsidRDefault="00974FA9" w:rsidP="00B5367F">
            <w:pPr>
              <w:jc w:val="center"/>
              <w:rPr>
                <w:rFonts w:ascii="Calibri" w:hAnsi="Calibri" w:cs="Calibri"/>
                <w:sz w:val="20"/>
              </w:rPr>
            </w:pPr>
          </w:p>
        </w:tc>
        <w:tc>
          <w:tcPr>
            <w:tcW w:w="1079" w:type="dxa"/>
          </w:tcPr>
          <w:p w:rsidR="00974FA9" w:rsidRPr="004C7019" w:rsidRDefault="00974FA9" w:rsidP="00B5367F">
            <w:pPr>
              <w:jc w:val="center"/>
              <w:rPr>
                <w:rFonts w:asciiTheme="minorHAnsi" w:hAnsiTheme="minorHAnsi" w:cstheme="minorHAnsi"/>
                <w:sz w:val="20"/>
              </w:rPr>
            </w:pPr>
            <w:r w:rsidRPr="004C7019">
              <w:rPr>
                <w:rFonts w:asciiTheme="minorHAnsi" w:hAnsiTheme="minorHAnsi" w:cstheme="minorHAnsi"/>
                <w:sz w:val="20"/>
              </w:rPr>
              <w:t>B</w:t>
            </w:r>
          </w:p>
        </w:tc>
      </w:tr>
      <w:tr w:rsidR="00974FA9" w:rsidTr="00B5367F">
        <w:tc>
          <w:tcPr>
            <w:tcW w:w="675" w:type="dxa"/>
          </w:tcPr>
          <w:p w:rsidR="00974FA9" w:rsidRPr="00DA1B9D" w:rsidRDefault="00974FA9"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974FA9" w:rsidRPr="00974FA9" w:rsidRDefault="00974FA9" w:rsidP="007750EE">
            <w:pPr>
              <w:rPr>
                <w:rFonts w:ascii="Calibri" w:hAnsi="Calibri" w:cs="Calibri"/>
                <w:sz w:val="20"/>
              </w:rPr>
            </w:pPr>
            <w:r w:rsidRPr="00974FA9">
              <w:rPr>
                <w:rFonts w:ascii="Calibri" w:hAnsi="Calibri" w:cs="Calibri"/>
                <w:sz w:val="20"/>
              </w:rPr>
              <w:t xml:space="preserve">Leverandøren skal i T Bilag 7 oppgi pris for utvidelse av sitelisensen til også å omfatte organisasjoner med driftsavtale med </w:t>
            </w:r>
            <w:r w:rsidR="000C7F4F">
              <w:rPr>
                <w:rFonts w:ascii="Calibri" w:hAnsi="Calibri" w:cs="Calibri"/>
                <w:sz w:val="20"/>
              </w:rPr>
              <w:t>Helse Nord</w:t>
            </w:r>
            <w:r w:rsidRPr="00974FA9">
              <w:rPr>
                <w:rFonts w:ascii="Calibri" w:hAnsi="Calibri" w:cs="Calibri"/>
                <w:sz w:val="20"/>
              </w:rPr>
              <w:t>.</w:t>
            </w:r>
          </w:p>
        </w:tc>
        <w:tc>
          <w:tcPr>
            <w:tcW w:w="1079" w:type="dxa"/>
          </w:tcPr>
          <w:p w:rsidR="00974FA9" w:rsidRPr="004C7019" w:rsidRDefault="00974FA9" w:rsidP="00B5367F">
            <w:pPr>
              <w:jc w:val="center"/>
              <w:rPr>
                <w:rFonts w:ascii="Calibri" w:hAnsi="Calibri" w:cs="Calibri"/>
                <w:sz w:val="20"/>
              </w:rPr>
            </w:pPr>
          </w:p>
        </w:tc>
        <w:tc>
          <w:tcPr>
            <w:tcW w:w="1079" w:type="dxa"/>
          </w:tcPr>
          <w:p w:rsidR="00974FA9" w:rsidRPr="004C7019" w:rsidRDefault="00974FA9" w:rsidP="00B5367F">
            <w:pPr>
              <w:jc w:val="center"/>
              <w:rPr>
                <w:rFonts w:asciiTheme="minorHAnsi" w:hAnsiTheme="minorHAnsi" w:cstheme="minorHAnsi"/>
                <w:sz w:val="20"/>
              </w:rPr>
            </w:pPr>
            <w:r w:rsidRPr="004C7019">
              <w:rPr>
                <w:rFonts w:asciiTheme="minorHAnsi" w:hAnsiTheme="minorHAnsi" w:cstheme="minorHAnsi"/>
                <w:sz w:val="20"/>
              </w:rPr>
              <w:t>B</w:t>
            </w:r>
          </w:p>
        </w:tc>
      </w:tr>
      <w:tr w:rsidR="00974FA9" w:rsidTr="00B5367F">
        <w:tc>
          <w:tcPr>
            <w:tcW w:w="675" w:type="dxa"/>
          </w:tcPr>
          <w:p w:rsidR="00974FA9" w:rsidRPr="00DA1B9D" w:rsidRDefault="00974FA9"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974FA9" w:rsidRPr="00974FA9" w:rsidRDefault="00974FA9" w:rsidP="007750EE">
            <w:pPr>
              <w:rPr>
                <w:rFonts w:ascii="Calibri" w:hAnsi="Calibri" w:cs="Calibri"/>
                <w:sz w:val="20"/>
              </w:rPr>
            </w:pPr>
            <w:r w:rsidRPr="00974FA9">
              <w:rPr>
                <w:rFonts w:ascii="Calibri" w:hAnsi="Calibri" w:cs="Calibri"/>
                <w:sz w:val="20"/>
              </w:rPr>
              <w:t>Leverandøren skal i T Bilag 7 oppgi pris for tilleggsutvikling dersom enkelte krav, eller grupper av krav, medfører særskilt behov for tilleggsutvikling/tilpasninger for Kunden. Pris skal oppgis per krav/gruppe av krav. Hvilke krav dette vil være aktuelt for vil avklares i forhandlingsfasen.</w:t>
            </w:r>
          </w:p>
        </w:tc>
        <w:tc>
          <w:tcPr>
            <w:tcW w:w="1079" w:type="dxa"/>
          </w:tcPr>
          <w:p w:rsidR="00974FA9" w:rsidRPr="004C7019" w:rsidRDefault="00974FA9" w:rsidP="00B5367F">
            <w:pPr>
              <w:jc w:val="center"/>
              <w:rPr>
                <w:rFonts w:ascii="Calibri" w:hAnsi="Calibri" w:cs="Calibri"/>
                <w:sz w:val="20"/>
              </w:rPr>
            </w:pPr>
          </w:p>
        </w:tc>
        <w:tc>
          <w:tcPr>
            <w:tcW w:w="1079" w:type="dxa"/>
          </w:tcPr>
          <w:p w:rsidR="00974FA9" w:rsidRPr="004C7019" w:rsidRDefault="00974FA9" w:rsidP="00B5367F">
            <w:pPr>
              <w:jc w:val="center"/>
              <w:rPr>
                <w:rFonts w:asciiTheme="minorHAnsi" w:hAnsiTheme="minorHAnsi" w:cstheme="minorHAnsi"/>
                <w:sz w:val="20"/>
              </w:rPr>
            </w:pPr>
            <w:r w:rsidRPr="004C7019">
              <w:rPr>
                <w:rFonts w:asciiTheme="minorHAnsi" w:hAnsiTheme="minorHAnsi" w:cstheme="minorHAnsi"/>
                <w:sz w:val="20"/>
              </w:rPr>
              <w:t>B</w:t>
            </w:r>
          </w:p>
        </w:tc>
      </w:tr>
      <w:tr w:rsidR="00974FA9" w:rsidTr="00B5367F">
        <w:tc>
          <w:tcPr>
            <w:tcW w:w="675" w:type="dxa"/>
          </w:tcPr>
          <w:p w:rsidR="00974FA9" w:rsidRPr="00DA1B9D" w:rsidRDefault="00974FA9"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974FA9" w:rsidRPr="00974FA9" w:rsidRDefault="00974FA9" w:rsidP="007750EE">
            <w:pPr>
              <w:pStyle w:val="Default"/>
              <w:spacing w:after="120"/>
              <w:ind w:left="26"/>
              <w:rPr>
                <w:rFonts w:ascii="Calibri" w:hAnsi="Calibri" w:cs="Calibri"/>
                <w:color w:val="auto"/>
                <w:sz w:val="20"/>
                <w:szCs w:val="20"/>
              </w:rPr>
            </w:pPr>
            <w:r w:rsidRPr="00974FA9">
              <w:rPr>
                <w:rFonts w:ascii="Calibri" w:hAnsi="Calibri" w:cs="Calibri"/>
                <w:color w:val="auto"/>
                <w:sz w:val="20"/>
                <w:szCs w:val="20"/>
              </w:rPr>
              <w:t>Leverandøren skal i T Bilag 7 oppgi priser for de kurs som er beskrevet i T Bilag 2A. Kursprisen skal oppgis som følger:</w:t>
            </w:r>
          </w:p>
          <w:p w:rsidR="00974FA9" w:rsidRPr="00974FA9" w:rsidRDefault="00974FA9" w:rsidP="00974FA9">
            <w:pPr>
              <w:pStyle w:val="Default"/>
              <w:numPr>
                <w:ilvl w:val="0"/>
                <w:numId w:val="33"/>
              </w:numPr>
              <w:spacing w:after="120"/>
              <w:rPr>
                <w:rFonts w:ascii="Calibri" w:hAnsi="Calibri" w:cs="Calibri"/>
                <w:color w:val="auto"/>
                <w:sz w:val="20"/>
                <w:szCs w:val="20"/>
              </w:rPr>
            </w:pPr>
            <w:r w:rsidRPr="00974FA9">
              <w:rPr>
                <w:rFonts w:ascii="Calibri" w:hAnsi="Calibri" w:cs="Calibri"/>
                <w:color w:val="auto"/>
                <w:sz w:val="20"/>
                <w:szCs w:val="20"/>
              </w:rPr>
              <w:t>Pris pr deltager (åpne kurs som avholdes av Leverandør eller tilleggsdeltakere på et bestilt kurs)</w:t>
            </w:r>
          </w:p>
          <w:p w:rsidR="00974FA9" w:rsidRPr="00974FA9" w:rsidRDefault="00974FA9" w:rsidP="00974FA9">
            <w:pPr>
              <w:pStyle w:val="Default"/>
              <w:numPr>
                <w:ilvl w:val="0"/>
                <w:numId w:val="33"/>
              </w:numPr>
              <w:spacing w:after="120"/>
              <w:rPr>
                <w:rFonts w:ascii="Calibri" w:hAnsi="Calibri" w:cs="Calibri"/>
                <w:color w:val="auto"/>
                <w:sz w:val="20"/>
                <w:szCs w:val="20"/>
              </w:rPr>
            </w:pPr>
            <w:r w:rsidRPr="00974FA9">
              <w:rPr>
                <w:rFonts w:ascii="Calibri" w:hAnsi="Calibri" w:cs="Calibri"/>
                <w:color w:val="auto"/>
                <w:sz w:val="20"/>
                <w:szCs w:val="20"/>
              </w:rPr>
              <w:t xml:space="preserve">Pris pr. kurs for inntil 6 deltakere (kurs avholdes av Leverandør) </w:t>
            </w:r>
          </w:p>
        </w:tc>
        <w:tc>
          <w:tcPr>
            <w:tcW w:w="1079" w:type="dxa"/>
          </w:tcPr>
          <w:p w:rsidR="00974FA9" w:rsidRPr="004C7019" w:rsidRDefault="00974FA9" w:rsidP="00B5367F">
            <w:pPr>
              <w:jc w:val="center"/>
              <w:rPr>
                <w:rFonts w:ascii="Calibri" w:hAnsi="Calibri" w:cs="Calibri"/>
                <w:sz w:val="20"/>
              </w:rPr>
            </w:pPr>
          </w:p>
        </w:tc>
        <w:tc>
          <w:tcPr>
            <w:tcW w:w="1079" w:type="dxa"/>
          </w:tcPr>
          <w:p w:rsidR="00974FA9" w:rsidRPr="004C7019" w:rsidRDefault="00974FA9" w:rsidP="00B5367F">
            <w:pPr>
              <w:jc w:val="center"/>
              <w:rPr>
                <w:rFonts w:asciiTheme="minorHAnsi" w:hAnsiTheme="minorHAnsi" w:cstheme="minorHAnsi"/>
                <w:sz w:val="20"/>
              </w:rPr>
            </w:pPr>
            <w:r w:rsidRPr="004C7019">
              <w:rPr>
                <w:rFonts w:asciiTheme="minorHAnsi" w:hAnsiTheme="minorHAnsi" w:cstheme="minorHAnsi"/>
                <w:sz w:val="20"/>
              </w:rPr>
              <w:t>B</w:t>
            </w:r>
          </w:p>
        </w:tc>
      </w:tr>
      <w:tr w:rsidR="00974FA9" w:rsidTr="00B5367F">
        <w:tc>
          <w:tcPr>
            <w:tcW w:w="675" w:type="dxa"/>
          </w:tcPr>
          <w:p w:rsidR="00974FA9" w:rsidRPr="00DA1B9D" w:rsidRDefault="00974FA9"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974FA9" w:rsidRPr="00974FA9" w:rsidRDefault="00974FA9" w:rsidP="007750EE">
            <w:pPr>
              <w:pStyle w:val="Default"/>
              <w:spacing w:after="120"/>
              <w:ind w:left="26"/>
              <w:rPr>
                <w:rFonts w:ascii="Calibri" w:hAnsi="Calibri" w:cs="Calibri"/>
                <w:color w:val="auto"/>
                <w:sz w:val="20"/>
                <w:szCs w:val="20"/>
              </w:rPr>
            </w:pPr>
            <w:r w:rsidRPr="00974FA9">
              <w:rPr>
                <w:rFonts w:ascii="Calibri" w:hAnsi="Calibri" w:cs="Calibri"/>
                <w:sz w:val="20"/>
                <w:szCs w:val="20"/>
              </w:rPr>
              <w:t>Leverandøren skal i T Bilag 7 oppgi timepriser til kompetanseområder som fremgår av Kundens mal i dette bilaget.</w:t>
            </w:r>
          </w:p>
        </w:tc>
        <w:tc>
          <w:tcPr>
            <w:tcW w:w="1079" w:type="dxa"/>
          </w:tcPr>
          <w:p w:rsidR="00974FA9" w:rsidRPr="004C7019" w:rsidRDefault="00974FA9" w:rsidP="00B5367F">
            <w:pPr>
              <w:jc w:val="center"/>
              <w:rPr>
                <w:rFonts w:ascii="Calibri" w:hAnsi="Calibri" w:cs="Calibri"/>
                <w:sz w:val="20"/>
              </w:rPr>
            </w:pPr>
          </w:p>
        </w:tc>
        <w:tc>
          <w:tcPr>
            <w:tcW w:w="1079" w:type="dxa"/>
          </w:tcPr>
          <w:p w:rsidR="00974FA9" w:rsidRPr="004C7019" w:rsidRDefault="00974FA9" w:rsidP="00B5367F">
            <w:pPr>
              <w:jc w:val="center"/>
              <w:rPr>
                <w:rFonts w:asciiTheme="minorHAnsi" w:hAnsiTheme="minorHAnsi" w:cstheme="minorHAnsi"/>
                <w:sz w:val="20"/>
              </w:rPr>
            </w:pPr>
            <w:r w:rsidRPr="004C7019">
              <w:rPr>
                <w:rFonts w:asciiTheme="minorHAnsi" w:hAnsiTheme="minorHAnsi" w:cstheme="minorHAnsi"/>
                <w:sz w:val="20"/>
              </w:rPr>
              <w:t>B</w:t>
            </w:r>
          </w:p>
        </w:tc>
      </w:tr>
      <w:tr w:rsidR="00974FA9" w:rsidTr="00B5367F">
        <w:tc>
          <w:tcPr>
            <w:tcW w:w="675" w:type="dxa"/>
          </w:tcPr>
          <w:p w:rsidR="00974FA9" w:rsidRPr="00DA1B9D" w:rsidRDefault="00974FA9"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974FA9" w:rsidRPr="00974FA9" w:rsidRDefault="00974FA9" w:rsidP="007750EE">
            <w:pPr>
              <w:pStyle w:val="Default"/>
              <w:spacing w:after="120"/>
              <w:ind w:left="26"/>
              <w:rPr>
                <w:rFonts w:ascii="Calibri" w:hAnsi="Calibri" w:cs="Calibri"/>
                <w:sz w:val="20"/>
                <w:szCs w:val="20"/>
              </w:rPr>
            </w:pPr>
            <w:r w:rsidRPr="00974FA9">
              <w:rPr>
                <w:rFonts w:ascii="Calibri" w:hAnsi="Calibri" w:cs="Calibri"/>
                <w:sz w:val="20"/>
                <w:szCs w:val="20"/>
              </w:rPr>
              <w:t>Leverandøren skal bekrefte i T Bilag 7 at oppgitte timepriser også gjelder ved kjøp ut over det ressursbehov som er beskrevet i T Bilag 6.</w:t>
            </w:r>
          </w:p>
        </w:tc>
        <w:tc>
          <w:tcPr>
            <w:tcW w:w="1079" w:type="dxa"/>
          </w:tcPr>
          <w:p w:rsidR="00974FA9" w:rsidRPr="004C7019" w:rsidRDefault="00974FA9" w:rsidP="00B5367F">
            <w:pPr>
              <w:jc w:val="center"/>
              <w:rPr>
                <w:rFonts w:ascii="Calibri" w:hAnsi="Calibri" w:cs="Calibri"/>
                <w:sz w:val="20"/>
              </w:rPr>
            </w:pPr>
          </w:p>
        </w:tc>
        <w:tc>
          <w:tcPr>
            <w:tcW w:w="1079" w:type="dxa"/>
          </w:tcPr>
          <w:p w:rsidR="00974FA9" w:rsidRPr="004C7019" w:rsidRDefault="00974FA9" w:rsidP="00B5367F">
            <w:pPr>
              <w:jc w:val="center"/>
              <w:rPr>
                <w:rFonts w:asciiTheme="minorHAnsi" w:hAnsiTheme="minorHAnsi" w:cstheme="minorHAnsi"/>
                <w:sz w:val="20"/>
              </w:rPr>
            </w:pPr>
          </w:p>
        </w:tc>
      </w:tr>
      <w:tr w:rsidR="00974FA9" w:rsidTr="00B5367F">
        <w:tc>
          <w:tcPr>
            <w:tcW w:w="675" w:type="dxa"/>
          </w:tcPr>
          <w:p w:rsidR="00974FA9" w:rsidRPr="00DA1B9D" w:rsidRDefault="00974FA9"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974FA9" w:rsidRPr="00974FA9" w:rsidRDefault="00974FA9" w:rsidP="00F0625A">
            <w:pPr>
              <w:rPr>
                <w:rFonts w:ascii="Calibri" w:hAnsi="Calibri" w:cs="Calibri"/>
                <w:sz w:val="20"/>
              </w:rPr>
            </w:pPr>
            <w:r w:rsidRPr="00974FA9">
              <w:rPr>
                <w:rFonts w:ascii="Calibri" w:hAnsi="Calibri" w:cs="Calibri"/>
                <w:sz w:val="20"/>
              </w:rPr>
              <w:t xml:space="preserve">Leverandøren skal i T Bilag 7 angi reisekostnader som forventes å påløpe for </w:t>
            </w:r>
            <w:r w:rsidR="00A0217B">
              <w:rPr>
                <w:rFonts w:ascii="Calibri" w:hAnsi="Calibri" w:cs="Calibri"/>
                <w:sz w:val="20"/>
              </w:rPr>
              <w:t xml:space="preserve">reise til Kundens lokaler </w:t>
            </w:r>
            <w:r w:rsidR="00F0625A">
              <w:rPr>
                <w:rFonts w:ascii="Calibri" w:hAnsi="Calibri" w:cs="Calibri"/>
                <w:sz w:val="20"/>
              </w:rPr>
              <w:t xml:space="preserve">i </w:t>
            </w:r>
            <w:r w:rsidRPr="00974FA9">
              <w:rPr>
                <w:rFonts w:ascii="Calibri" w:hAnsi="Calibri" w:cs="Calibri"/>
                <w:sz w:val="20"/>
              </w:rPr>
              <w:t>henhold til leverandørens estimerte ressursbehov i T Bilag 6.</w:t>
            </w:r>
          </w:p>
        </w:tc>
        <w:tc>
          <w:tcPr>
            <w:tcW w:w="1079" w:type="dxa"/>
          </w:tcPr>
          <w:p w:rsidR="00974FA9" w:rsidRPr="004C7019" w:rsidRDefault="00974FA9" w:rsidP="00B5367F">
            <w:pPr>
              <w:jc w:val="center"/>
              <w:rPr>
                <w:rFonts w:ascii="Calibri" w:hAnsi="Calibri" w:cs="Calibri"/>
                <w:sz w:val="20"/>
              </w:rPr>
            </w:pPr>
          </w:p>
        </w:tc>
        <w:tc>
          <w:tcPr>
            <w:tcW w:w="1079" w:type="dxa"/>
          </w:tcPr>
          <w:p w:rsidR="00974FA9" w:rsidRPr="004C7019" w:rsidRDefault="00974FA9" w:rsidP="00B5367F">
            <w:pPr>
              <w:jc w:val="center"/>
              <w:rPr>
                <w:rFonts w:asciiTheme="minorHAnsi" w:hAnsiTheme="minorHAnsi" w:cstheme="minorHAnsi"/>
                <w:sz w:val="20"/>
              </w:rPr>
            </w:pPr>
            <w:r w:rsidRPr="004C7019">
              <w:rPr>
                <w:rFonts w:asciiTheme="minorHAnsi" w:hAnsiTheme="minorHAnsi" w:cstheme="minorHAnsi"/>
                <w:sz w:val="20"/>
              </w:rPr>
              <w:t>B</w:t>
            </w:r>
          </w:p>
        </w:tc>
      </w:tr>
    </w:tbl>
    <w:p w:rsidR="004C7019" w:rsidRDefault="004C7019" w:rsidP="004C7019">
      <w:bookmarkStart w:id="7" w:name="_Toc381961315"/>
      <w:bookmarkStart w:id="8" w:name="_Toc382292004"/>
      <w:bookmarkStart w:id="9" w:name="_Toc381961316"/>
      <w:bookmarkStart w:id="10" w:name="_Toc382292005"/>
      <w:bookmarkStart w:id="11" w:name="_Toc381961327"/>
      <w:bookmarkStart w:id="12" w:name="_Toc382292016"/>
      <w:bookmarkStart w:id="13" w:name="_Toc382509769"/>
      <w:bookmarkEnd w:id="7"/>
      <w:bookmarkEnd w:id="8"/>
      <w:bookmarkEnd w:id="9"/>
      <w:bookmarkEnd w:id="10"/>
      <w:bookmarkEnd w:id="11"/>
      <w:bookmarkEnd w:id="12"/>
    </w:p>
    <w:p w:rsidR="004C7019" w:rsidRPr="009E0598" w:rsidRDefault="004C7019" w:rsidP="009E0598">
      <w:pPr>
        <w:pStyle w:val="Heading2"/>
      </w:pPr>
      <w:bookmarkStart w:id="14" w:name="_Toc384838978"/>
      <w:proofErr w:type="spellStart"/>
      <w:r w:rsidRPr="009E0598">
        <w:t>Sitelisenser</w:t>
      </w:r>
      <w:bookmarkEnd w:id="14"/>
      <w:proofErr w:type="spellEnd"/>
    </w:p>
    <w:p w:rsidR="004C7019" w:rsidRPr="00AF6614" w:rsidRDefault="004C7019" w:rsidP="004C7019">
      <w:r>
        <w:t>Leverandør skal her oppgi priser for sitelisens for programvaren.</w:t>
      </w:r>
    </w:p>
    <w:p w:rsidR="004C7019" w:rsidRDefault="004C7019" w:rsidP="004C70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6521"/>
        <w:gridCol w:w="2835"/>
      </w:tblGrid>
      <w:tr w:rsidR="004C7019" w:rsidRPr="002E7013" w:rsidTr="00F421D0">
        <w:tc>
          <w:tcPr>
            <w:tcW w:w="6521" w:type="dxa"/>
            <w:shd w:val="clear" w:color="auto" w:fill="A6A6A6"/>
          </w:tcPr>
          <w:p w:rsidR="004C7019" w:rsidRPr="002E7013" w:rsidRDefault="004C7019" w:rsidP="004C7019">
            <w:pPr>
              <w:spacing w:before="100" w:beforeAutospacing="1" w:after="100" w:afterAutospacing="1"/>
              <w:rPr>
                <w:rFonts w:ascii="Calibri" w:hAnsi="Calibri"/>
                <w:b/>
              </w:rPr>
            </w:pPr>
            <w:r w:rsidRPr="002E7013">
              <w:rPr>
                <w:rFonts w:ascii="Calibri" w:hAnsi="Calibri"/>
                <w:b/>
              </w:rPr>
              <w:t xml:space="preserve">Følgende </w:t>
            </w:r>
            <w:r>
              <w:rPr>
                <w:rFonts w:ascii="Calibri" w:hAnsi="Calibri"/>
                <w:b/>
              </w:rPr>
              <w:t xml:space="preserve">enheter </w:t>
            </w:r>
            <w:r w:rsidRPr="002E7013">
              <w:rPr>
                <w:rFonts w:ascii="Calibri" w:hAnsi="Calibri"/>
                <w:b/>
              </w:rPr>
              <w:t xml:space="preserve">er omfattet av </w:t>
            </w:r>
            <w:r>
              <w:rPr>
                <w:rFonts w:ascii="Calibri" w:hAnsi="Calibri"/>
                <w:b/>
              </w:rPr>
              <w:t>sitelisens</w:t>
            </w:r>
            <w:r w:rsidRPr="002E7013">
              <w:rPr>
                <w:rFonts w:ascii="Calibri" w:hAnsi="Calibri"/>
                <w:b/>
              </w:rPr>
              <w:t>:</w:t>
            </w:r>
          </w:p>
        </w:tc>
        <w:tc>
          <w:tcPr>
            <w:tcW w:w="2835" w:type="dxa"/>
            <w:shd w:val="clear" w:color="auto" w:fill="A6A6A6"/>
            <w:vAlign w:val="center"/>
          </w:tcPr>
          <w:p w:rsidR="004C7019" w:rsidRPr="002E7013" w:rsidRDefault="004C7019" w:rsidP="00F421D0">
            <w:pPr>
              <w:spacing w:before="100" w:beforeAutospacing="1" w:after="100" w:afterAutospacing="1"/>
              <w:rPr>
                <w:rFonts w:ascii="Calibri" w:hAnsi="Calibri"/>
                <w:b/>
              </w:rPr>
            </w:pPr>
            <w:r>
              <w:rPr>
                <w:rFonts w:ascii="Calibri" w:hAnsi="Calibri"/>
                <w:b/>
              </w:rPr>
              <w:t>Pris</w:t>
            </w:r>
            <w:r>
              <w:rPr>
                <w:rFonts w:ascii="Calibri" w:hAnsi="Calibri"/>
                <w:b/>
              </w:rPr>
              <w:br/>
              <w:t>eks</w:t>
            </w:r>
            <w:r w:rsidRPr="002E7013">
              <w:rPr>
                <w:rFonts w:ascii="Calibri" w:hAnsi="Calibri"/>
                <w:b/>
              </w:rPr>
              <w:t>. mva.</w:t>
            </w:r>
          </w:p>
        </w:tc>
      </w:tr>
      <w:tr w:rsidR="004C7019" w:rsidRPr="002E7013" w:rsidTr="00F421D0">
        <w:tc>
          <w:tcPr>
            <w:tcW w:w="6521" w:type="dxa"/>
          </w:tcPr>
          <w:p w:rsidR="004C7019" w:rsidRPr="002E7013" w:rsidRDefault="004C7019" w:rsidP="00F421D0">
            <w:pPr>
              <w:spacing w:before="100" w:beforeAutospacing="1" w:after="100" w:afterAutospacing="1"/>
              <w:rPr>
                <w:rFonts w:ascii="Calibri" w:hAnsi="Calibri"/>
              </w:rPr>
            </w:pPr>
            <w:r w:rsidRPr="002E7013">
              <w:rPr>
                <w:rFonts w:ascii="Calibri" w:hAnsi="Calibri"/>
              </w:rPr>
              <w:t>Oppdragsgiver (</w:t>
            </w:r>
            <w:r w:rsidR="000C7F4F">
              <w:rPr>
                <w:rFonts w:ascii="Calibri" w:hAnsi="Calibri"/>
              </w:rPr>
              <w:t>Helse Nord</w:t>
            </w:r>
            <w:r w:rsidRPr="002E7013">
              <w:rPr>
                <w:rFonts w:ascii="Calibri" w:hAnsi="Calibri"/>
              </w:rPr>
              <w:t xml:space="preserve"> RHF)</w:t>
            </w:r>
          </w:p>
        </w:tc>
        <w:tc>
          <w:tcPr>
            <w:tcW w:w="2835" w:type="dxa"/>
            <w:vAlign w:val="center"/>
          </w:tcPr>
          <w:p w:rsidR="004C7019" w:rsidRPr="002E7013" w:rsidRDefault="004C7019" w:rsidP="00F421D0">
            <w:pPr>
              <w:spacing w:before="100" w:beforeAutospacing="1" w:after="100" w:afterAutospacing="1"/>
              <w:rPr>
                <w:rFonts w:ascii="Calibri" w:hAnsi="Calibri"/>
              </w:rPr>
            </w:pPr>
          </w:p>
        </w:tc>
      </w:tr>
      <w:tr w:rsidR="004C7019" w:rsidRPr="002E7013" w:rsidTr="00F421D0">
        <w:tc>
          <w:tcPr>
            <w:tcW w:w="6521" w:type="dxa"/>
            <w:shd w:val="pct20" w:color="auto" w:fill="auto"/>
          </w:tcPr>
          <w:p w:rsidR="004C7019" w:rsidRPr="002E7013" w:rsidRDefault="004C7019" w:rsidP="00F421D0">
            <w:pPr>
              <w:spacing w:before="100" w:beforeAutospacing="1" w:after="100" w:afterAutospacing="1"/>
              <w:rPr>
                <w:rFonts w:ascii="Calibri" w:hAnsi="Calibri"/>
                <w:b/>
              </w:rPr>
            </w:pPr>
            <w:r w:rsidRPr="002E7013">
              <w:rPr>
                <w:rFonts w:ascii="Calibri" w:hAnsi="Calibri"/>
                <w:b/>
              </w:rPr>
              <w:t xml:space="preserve">Sum </w:t>
            </w:r>
          </w:p>
        </w:tc>
        <w:tc>
          <w:tcPr>
            <w:tcW w:w="2835" w:type="dxa"/>
            <w:shd w:val="pct20" w:color="auto" w:fill="auto"/>
            <w:vAlign w:val="center"/>
          </w:tcPr>
          <w:p w:rsidR="004C7019" w:rsidRPr="002E7013" w:rsidRDefault="004C7019" w:rsidP="00F421D0">
            <w:pPr>
              <w:spacing w:before="100" w:beforeAutospacing="1" w:after="100" w:afterAutospacing="1"/>
              <w:rPr>
                <w:rFonts w:ascii="Calibri" w:hAnsi="Calibri"/>
              </w:rPr>
            </w:pPr>
          </w:p>
        </w:tc>
      </w:tr>
      <w:tr w:rsidR="004C7019" w:rsidRPr="002E7013" w:rsidTr="00F421D0">
        <w:tc>
          <w:tcPr>
            <w:tcW w:w="6521" w:type="dxa"/>
            <w:shd w:val="clear" w:color="auto" w:fill="EEECE1"/>
          </w:tcPr>
          <w:p w:rsidR="004C7019" w:rsidRPr="002E7013" w:rsidRDefault="004C7019" w:rsidP="00F421D0">
            <w:pPr>
              <w:spacing w:before="100" w:beforeAutospacing="1" w:after="100" w:afterAutospacing="1"/>
              <w:rPr>
                <w:rFonts w:ascii="Calibri" w:hAnsi="Calibri"/>
                <w:b/>
              </w:rPr>
            </w:pPr>
            <w:r w:rsidRPr="002E7013">
              <w:rPr>
                <w:rFonts w:ascii="Calibri" w:hAnsi="Calibri"/>
                <w:b/>
              </w:rPr>
              <w:t>Følgende organisasjoner skal ha en opsjon til å tiltre avtalen:</w:t>
            </w:r>
          </w:p>
        </w:tc>
        <w:tc>
          <w:tcPr>
            <w:tcW w:w="2835" w:type="dxa"/>
            <w:shd w:val="clear" w:color="auto" w:fill="EEECE1"/>
            <w:vAlign w:val="center"/>
          </w:tcPr>
          <w:p w:rsidR="004C7019" w:rsidRPr="002E7013" w:rsidRDefault="004C7019" w:rsidP="00F421D0">
            <w:pPr>
              <w:spacing w:before="100" w:beforeAutospacing="1" w:after="100" w:afterAutospacing="1"/>
              <w:rPr>
                <w:rFonts w:ascii="Calibri" w:hAnsi="Calibri"/>
              </w:rPr>
            </w:pPr>
          </w:p>
        </w:tc>
      </w:tr>
      <w:tr w:rsidR="004C7019" w:rsidRPr="002E7013" w:rsidTr="00F421D0">
        <w:tc>
          <w:tcPr>
            <w:tcW w:w="6521" w:type="dxa"/>
          </w:tcPr>
          <w:p w:rsidR="004C7019" w:rsidRPr="002E7013" w:rsidRDefault="004C7019" w:rsidP="00F421D0">
            <w:pPr>
              <w:spacing w:before="100" w:beforeAutospacing="1" w:after="100" w:afterAutospacing="1"/>
              <w:rPr>
                <w:rFonts w:ascii="Calibri" w:hAnsi="Calibri"/>
              </w:rPr>
            </w:pPr>
            <w:r w:rsidRPr="002E7013">
              <w:rPr>
                <w:rFonts w:ascii="Calibri" w:hAnsi="Calibri"/>
              </w:rPr>
              <w:t xml:space="preserve">Organisasjoner med driftsavtale med </w:t>
            </w:r>
            <w:r w:rsidR="000C7F4F">
              <w:rPr>
                <w:rFonts w:ascii="Calibri" w:hAnsi="Calibri"/>
              </w:rPr>
              <w:t>Helse Nord</w:t>
            </w:r>
          </w:p>
        </w:tc>
        <w:tc>
          <w:tcPr>
            <w:tcW w:w="2835" w:type="dxa"/>
            <w:vAlign w:val="center"/>
          </w:tcPr>
          <w:p w:rsidR="004C7019" w:rsidRPr="002E7013" w:rsidRDefault="004C7019" w:rsidP="00F421D0">
            <w:pPr>
              <w:spacing w:before="100" w:beforeAutospacing="1" w:after="100" w:afterAutospacing="1"/>
              <w:rPr>
                <w:rFonts w:ascii="Calibri" w:hAnsi="Calibri"/>
              </w:rPr>
            </w:pPr>
          </w:p>
        </w:tc>
      </w:tr>
      <w:tr w:rsidR="004C7019" w:rsidRPr="002E7013" w:rsidTr="00F421D0">
        <w:tc>
          <w:tcPr>
            <w:tcW w:w="6521" w:type="dxa"/>
            <w:shd w:val="pct20" w:color="auto" w:fill="auto"/>
          </w:tcPr>
          <w:p w:rsidR="004C7019" w:rsidRPr="002E7013" w:rsidRDefault="004C7019" w:rsidP="00F421D0">
            <w:pPr>
              <w:spacing w:before="100" w:beforeAutospacing="1" w:after="100" w:afterAutospacing="1"/>
              <w:rPr>
                <w:rFonts w:ascii="Calibri" w:hAnsi="Calibri"/>
                <w:b/>
              </w:rPr>
            </w:pPr>
            <w:r w:rsidRPr="002E7013">
              <w:rPr>
                <w:rFonts w:ascii="Calibri" w:hAnsi="Calibri"/>
                <w:b/>
              </w:rPr>
              <w:lastRenderedPageBreak/>
              <w:t xml:space="preserve">TOTAL SUM (inkludert opsjoner) </w:t>
            </w:r>
          </w:p>
        </w:tc>
        <w:tc>
          <w:tcPr>
            <w:tcW w:w="2835" w:type="dxa"/>
            <w:shd w:val="pct20" w:color="auto" w:fill="auto"/>
            <w:vAlign w:val="center"/>
          </w:tcPr>
          <w:p w:rsidR="004C7019" w:rsidRPr="002E7013" w:rsidRDefault="004C7019" w:rsidP="00F421D0">
            <w:pPr>
              <w:spacing w:before="100" w:beforeAutospacing="1" w:after="100" w:afterAutospacing="1"/>
              <w:rPr>
                <w:rFonts w:ascii="Calibri" w:hAnsi="Calibri"/>
              </w:rPr>
            </w:pPr>
          </w:p>
        </w:tc>
      </w:tr>
    </w:tbl>
    <w:p w:rsidR="004C7019" w:rsidRDefault="004C7019" w:rsidP="004C7019"/>
    <w:p w:rsidR="004C7019" w:rsidRPr="009E0598" w:rsidRDefault="004C7019" w:rsidP="009E0598">
      <w:pPr>
        <w:pStyle w:val="Heading2"/>
      </w:pPr>
      <w:bookmarkStart w:id="15" w:name="_Toc384838979"/>
      <w:proofErr w:type="spellStart"/>
      <w:r w:rsidRPr="009E0598">
        <w:t>Tilleggsutvikling</w:t>
      </w:r>
      <w:proofErr w:type="spellEnd"/>
      <w:r w:rsidRPr="009E0598">
        <w:t>/</w:t>
      </w:r>
      <w:proofErr w:type="spellStart"/>
      <w:r w:rsidRPr="009E0598">
        <w:t>Tilpasninger</w:t>
      </w:r>
      <w:bookmarkEnd w:id="15"/>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4252"/>
        <w:gridCol w:w="1560"/>
        <w:gridCol w:w="1559"/>
      </w:tblGrid>
      <w:tr w:rsidR="004C7019" w:rsidRPr="00007C67" w:rsidTr="00C55F31">
        <w:tc>
          <w:tcPr>
            <w:tcW w:w="1985" w:type="dxa"/>
            <w:shd w:val="clear" w:color="auto" w:fill="BFBFBF" w:themeFill="background1" w:themeFillShade="BF"/>
          </w:tcPr>
          <w:p w:rsidR="004C7019" w:rsidRPr="00007C67" w:rsidRDefault="004C7019" w:rsidP="00F421D0">
            <w:pPr>
              <w:spacing w:before="60" w:after="60"/>
              <w:rPr>
                <w:rFonts w:ascii="Calibri" w:hAnsi="Calibri" w:cs="Arial"/>
                <w:b/>
                <w:sz w:val="20"/>
              </w:rPr>
            </w:pPr>
            <w:r w:rsidRPr="00007C67">
              <w:rPr>
                <w:rFonts w:ascii="Calibri" w:hAnsi="Calibri" w:cs="Arial"/>
                <w:b/>
                <w:sz w:val="20"/>
              </w:rPr>
              <w:t>Kundens krav:</w:t>
            </w:r>
          </w:p>
        </w:tc>
        <w:tc>
          <w:tcPr>
            <w:tcW w:w="4252" w:type="dxa"/>
            <w:shd w:val="clear" w:color="auto" w:fill="BFBFBF" w:themeFill="background1" w:themeFillShade="BF"/>
          </w:tcPr>
          <w:p w:rsidR="004C7019" w:rsidRDefault="004C7019" w:rsidP="004C7019">
            <w:pPr>
              <w:spacing w:before="60" w:after="60"/>
              <w:jc w:val="center"/>
              <w:rPr>
                <w:rFonts w:ascii="Calibri" w:hAnsi="Calibri" w:cs="Arial"/>
                <w:b/>
                <w:sz w:val="20"/>
              </w:rPr>
            </w:pPr>
          </w:p>
        </w:tc>
        <w:tc>
          <w:tcPr>
            <w:tcW w:w="3119" w:type="dxa"/>
            <w:gridSpan w:val="2"/>
            <w:shd w:val="clear" w:color="auto" w:fill="BFBFBF" w:themeFill="background1" w:themeFillShade="BF"/>
          </w:tcPr>
          <w:p w:rsidR="004C7019" w:rsidRPr="00007C67" w:rsidRDefault="004C7019" w:rsidP="004C7019">
            <w:pPr>
              <w:spacing w:before="60" w:after="60"/>
              <w:jc w:val="center"/>
              <w:rPr>
                <w:rFonts w:ascii="Calibri" w:hAnsi="Calibri" w:cs="Arial"/>
                <w:b/>
                <w:sz w:val="20"/>
              </w:rPr>
            </w:pPr>
            <w:r>
              <w:rPr>
                <w:rFonts w:ascii="Calibri" w:hAnsi="Calibri" w:cs="Arial"/>
                <w:b/>
                <w:sz w:val="20"/>
              </w:rPr>
              <w:t>Estimat og pris</w:t>
            </w:r>
            <w:r w:rsidRPr="00007C67">
              <w:rPr>
                <w:rFonts w:ascii="Calibri" w:hAnsi="Calibri" w:cs="Arial"/>
                <w:b/>
                <w:sz w:val="20"/>
              </w:rPr>
              <w:t>:</w:t>
            </w:r>
          </w:p>
        </w:tc>
      </w:tr>
      <w:tr w:rsidR="004C7019" w:rsidRPr="00007C67" w:rsidTr="00C55F31">
        <w:tc>
          <w:tcPr>
            <w:tcW w:w="1985" w:type="dxa"/>
            <w:shd w:val="clear" w:color="auto" w:fill="BFBFBF" w:themeFill="background1" w:themeFillShade="BF"/>
          </w:tcPr>
          <w:p w:rsidR="004C7019" w:rsidRPr="00007C67" w:rsidRDefault="004C7019" w:rsidP="004C7019">
            <w:pPr>
              <w:spacing w:before="60" w:after="60"/>
              <w:rPr>
                <w:rFonts w:ascii="Calibri" w:hAnsi="Calibri" w:cs="Arial"/>
                <w:b/>
                <w:sz w:val="20"/>
              </w:rPr>
            </w:pPr>
            <w:r w:rsidRPr="00007C67">
              <w:rPr>
                <w:rFonts w:ascii="Calibri" w:hAnsi="Calibri" w:cs="Arial"/>
                <w:b/>
                <w:sz w:val="20"/>
              </w:rPr>
              <w:t xml:space="preserve">Krav nr.: </w:t>
            </w:r>
          </w:p>
        </w:tc>
        <w:tc>
          <w:tcPr>
            <w:tcW w:w="4252" w:type="dxa"/>
            <w:shd w:val="clear" w:color="auto" w:fill="BFBFBF" w:themeFill="background1" w:themeFillShade="BF"/>
          </w:tcPr>
          <w:p w:rsidR="004C7019" w:rsidRDefault="004C7019" w:rsidP="00F421D0">
            <w:pPr>
              <w:spacing w:before="60" w:after="60"/>
              <w:rPr>
                <w:rFonts w:ascii="Calibri" w:hAnsi="Calibri" w:cs="Arial"/>
                <w:b/>
                <w:sz w:val="20"/>
              </w:rPr>
            </w:pPr>
            <w:r>
              <w:rPr>
                <w:rFonts w:ascii="Calibri" w:hAnsi="Calibri" w:cs="Arial"/>
                <w:b/>
                <w:sz w:val="20"/>
              </w:rPr>
              <w:t>Leverandørens beskrivelse</w:t>
            </w:r>
          </w:p>
        </w:tc>
        <w:tc>
          <w:tcPr>
            <w:tcW w:w="1560" w:type="dxa"/>
            <w:shd w:val="clear" w:color="auto" w:fill="BFBFBF" w:themeFill="background1" w:themeFillShade="BF"/>
          </w:tcPr>
          <w:p w:rsidR="004C7019" w:rsidRPr="00007C67" w:rsidRDefault="004C7019" w:rsidP="00F421D0">
            <w:pPr>
              <w:spacing w:before="60" w:after="60"/>
              <w:rPr>
                <w:rFonts w:ascii="Calibri" w:hAnsi="Calibri" w:cs="Arial"/>
                <w:b/>
                <w:sz w:val="20"/>
              </w:rPr>
            </w:pPr>
            <w:r>
              <w:rPr>
                <w:rFonts w:ascii="Calibri" w:hAnsi="Calibri" w:cs="Arial"/>
                <w:b/>
                <w:sz w:val="20"/>
              </w:rPr>
              <w:t>Antall timer</w:t>
            </w:r>
          </w:p>
        </w:tc>
        <w:tc>
          <w:tcPr>
            <w:tcW w:w="1559" w:type="dxa"/>
            <w:shd w:val="clear" w:color="auto" w:fill="BFBFBF" w:themeFill="background1" w:themeFillShade="BF"/>
          </w:tcPr>
          <w:p w:rsidR="004C7019" w:rsidRPr="00007C67" w:rsidRDefault="004C7019" w:rsidP="00F421D0">
            <w:pPr>
              <w:spacing w:before="60" w:after="60"/>
              <w:rPr>
                <w:rFonts w:ascii="Calibri" w:hAnsi="Calibri" w:cs="Arial"/>
                <w:b/>
                <w:sz w:val="20"/>
              </w:rPr>
            </w:pPr>
            <w:r>
              <w:rPr>
                <w:rFonts w:ascii="Calibri" w:hAnsi="Calibri" w:cs="Arial"/>
                <w:b/>
                <w:sz w:val="20"/>
              </w:rPr>
              <w:t>Pris eks.</w:t>
            </w:r>
            <w:r w:rsidRPr="00007C67">
              <w:rPr>
                <w:rFonts w:ascii="Calibri" w:hAnsi="Calibri" w:cs="Arial"/>
                <w:b/>
                <w:sz w:val="20"/>
              </w:rPr>
              <w:t xml:space="preserve"> mva.</w:t>
            </w:r>
          </w:p>
        </w:tc>
      </w:tr>
      <w:tr w:rsidR="004C7019" w:rsidRPr="00007C67" w:rsidTr="004C7019">
        <w:tc>
          <w:tcPr>
            <w:tcW w:w="1985" w:type="dxa"/>
          </w:tcPr>
          <w:p w:rsidR="004C7019" w:rsidRPr="00007C67" w:rsidRDefault="004C7019" w:rsidP="00F421D0">
            <w:pPr>
              <w:spacing w:before="60" w:after="120"/>
              <w:rPr>
                <w:rFonts w:ascii="Calibri" w:hAnsi="Calibri"/>
              </w:rPr>
            </w:pPr>
          </w:p>
        </w:tc>
        <w:tc>
          <w:tcPr>
            <w:tcW w:w="4252" w:type="dxa"/>
          </w:tcPr>
          <w:p w:rsidR="004C7019" w:rsidRPr="00007C67" w:rsidRDefault="004C7019" w:rsidP="00F421D0">
            <w:pPr>
              <w:spacing w:before="60" w:after="120"/>
              <w:rPr>
                <w:rFonts w:ascii="Calibri" w:hAnsi="Calibri"/>
              </w:rPr>
            </w:pPr>
          </w:p>
        </w:tc>
        <w:tc>
          <w:tcPr>
            <w:tcW w:w="1560" w:type="dxa"/>
          </w:tcPr>
          <w:p w:rsidR="004C7019" w:rsidRPr="00007C67" w:rsidRDefault="004C7019" w:rsidP="00F421D0">
            <w:pPr>
              <w:spacing w:before="60" w:after="120"/>
              <w:rPr>
                <w:rFonts w:ascii="Calibri" w:hAnsi="Calibri"/>
              </w:rPr>
            </w:pPr>
          </w:p>
        </w:tc>
        <w:tc>
          <w:tcPr>
            <w:tcW w:w="1559" w:type="dxa"/>
          </w:tcPr>
          <w:p w:rsidR="004C7019" w:rsidRPr="00007C67" w:rsidRDefault="004C7019" w:rsidP="00F421D0">
            <w:pPr>
              <w:spacing w:before="60" w:after="120"/>
              <w:rPr>
                <w:rFonts w:ascii="Calibri" w:hAnsi="Calibri"/>
              </w:rPr>
            </w:pPr>
          </w:p>
        </w:tc>
      </w:tr>
      <w:tr w:rsidR="004C7019" w:rsidRPr="00007C67" w:rsidTr="004C7019">
        <w:tc>
          <w:tcPr>
            <w:tcW w:w="1985" w:type="dxa"/>
          </w:tcPr>
          <w:p w:rsidR="004C7019" w:rsidRPr="00007C67" w:rsidRDefault="004C7019" w:rsidP="00F421D0">
            <w:pPr>
              <w:spacing w:before="60" w:after="120"/>
              <w:rPr>
                <w:rFonts w:ascii="Calibri" w:hAnsi="Calibri"/>
              </w:rPr>
            </w:pPr>
          </w:p>
        </w:tc>
        <w:tc>
          <w:tcPr>
            <w:tcW w:w="4252" w:type="dxa"/>
          </w:tcPr>
          <w:p w:rsidR="004C7019" w:rsidRPr="00007C67" w:rsidRDefault="004C7019" w:rsidP="00F421D0">
            <w:pPr>
              <w:spacing w:before="60" w:after="120"/>
              <w:rPr>
                <w:rFonts w:ascii="Calibri" w:hAnsi="Calibri"/>
              </w:rPr>
            </w:pPr>
          </w:p>
        </w:tc>
        <w:tc>
          <w:tcPr>
            <w:tcW w:w="1560" w:type="dxa"/>
          </w:tcPr>
          <w:p w:rsidR="004C7019" w:rsidRPr="00007C67" w:rsidRDefault="004C7019" w:rsidP="00F421D0">
            <w:pPr>
              <w:spacing w:before="60" w:after="120"/>
              <w:rPr>
                <w:rFonts w:ascii="Calibri" w:hAnsi="Calibri"/>
              </w:rPr>
            </w:pPr>
          </w:p>
        </w:tc>
        <w:tc>
          <w:tcPr>
            <w:tcW w:w="1559" w:type="dxa"/>
          </w:tcPr>
          <w:p w:rsidR="004C7019" w:rsidRPr="00007C67" w:rsidRDefault="004C7019" w:rsidP="00F421D0">
            <w:pPr>
              <w:spacing w:before="60" w:after="120"/>
              <w:rPr>
                <w:rFonts w:ascii="Calibri" w:hAnsi="Calibri"/>
              </w:rPr>
            </w:pPr>
          </w:p>
        </w:tc>
      </w:tr>
      <w:tr w:rsidR="004C7019" w:rsidRPr="00007C67" w:rsidTr="004C7019">
        <w:tc>
          <w:tcPr>
            <w:tcW w:w="1985" w:type="dxa"/>
          </w:tcPr>
          <w:p w:rsidR="004C7019" w:rsidRPr="00007C67" w:rsidRDefault="004C7019" w:rsidP="00F421D0">
            <w:pPr>
              <w:spacing w:before="60" w:after="120"/>
              <w:rPr>
                <w:rFonts w:ascii="Calibri" w:hAnsi="Calibri"/>
              </w:rPr>
            </w:pPr>
          </w:p>
        </w:tc>
        <w:tc>
          <w:tcPr>
            <w:tcW w:w="4252" w:type="dxa"/>
          </w:tcPr>
          <w:p w:rsidR="004C7019" w:rsidRPr="00007C67" w:rsidRDefault="004C7019" w:rsidP="00F421D0">
            <w:pPr>
              <w:spacing w:before="60" w:after="120"/>
              <w:rPr>
                <w:rFonts w:ascii="Calibri" w:hAnsi="Calibri"/>
              </w:rPr>
            </w:pPr>
          </w:p>
        </w:tc>
        <w:tc>
          <w:tcPr>
            <w:tcW w:w="1560" w:type="dxa"/>
          </w:tcPr>
          <w:p w:rsidR="004C7019" w:rsidRPr="00007C67" w:rsidRDefault="004C7019" w:rsidP="00F421D0">
            <w:pPr>
              <w:spacing w:before="60" w:after="120"/>
              <w:rPr>
                <w:rFonts w:ascii="Calibri" w:hAnsi="Calibri"/>
              </w:rPr>
            </w:pPr>
          </w:p>
        </w:tc>
        <w:tc>
          <w:tcPr>
            <w:tcW w:w="1559" w:type="dxa"/>
          </w:tcPr>
          <w:p w:rsidR="004C7019" w:rsidRPr="00007C67" w:rsidRDefault="004C7019" w:rsidP="00F421D0">
            <w:pPr>
              <w:spacing w:before="60" w:after="120"/>
              <w:rPr>
                <w:rFonts w:ascii="Calibri" w:hAnsi="Calibri"/>
              </w:rPr>
            </w:pPr>
          </w:p>
        </w:tc>
      </w:tr>
      <w:tr w:rsidR="004C7019" w:rsidRPr="00007C67" w:rsidTr="004C7019">
        <w:tc>
          <w:tcPr>
            <w:tcW w:w="1985" w:type="dxa"/>
          </w:tcPr>
          <w:p w:rsidR="004C7019" w:rsidRPr="00007C67" w:rsidRDefault="004C7019" w:rsidP="00F421D0">
            <w:pPr>
              <w:spacing w:before="60" w:after="120"/>
              <w:rPr>
                <w:rFonts w:ascii="Calibri" w:hAnsi="Calibri"/>
              </w:rPr>
            </w:pPr>
          </w:p>
        </w:tc>
        <w:tc>
          <w:tcPr>
            <w:tcW w:w="4252" w:type="dxa"/>
          </w:tcPr>
          <w:p w:rsidR="004C7019" w:rsidRPr="00007C67" w:rsidRDefault="004C7019" w:rsidP="00F421D0">
            <w:pPr>
              <w:spacing w:before="60" w:after="120"/>
              <w:rPr>
                <w:rFonts w:ascii="Calibri" w:hAnsi="Calibri"/>
              </w:rPr>
            </w:pPr>
          </w:p>
        </w:tc>
        <w:tc>
          <w:tcPr>
            <w:tcW w:w="1560" w:type="dxa"/>
          </w:tcPr>
          <w:p w:rsidR="004C7019" w:rsidRPr="00007C67" w:rsidRDefault="004C7019" w:rsidP="00F421D0">
            <w:pPr>
              <w:spacing w:before="60" w:after="120"/>
              <w:rPr>
                <w:rFonts w:ascii="Calibri" w:hAnsi="Calibri"/>
              </w:rPr>
            </w:pPr>
          </w:p>
        </w:tc>
        <w:tc>
          <w:tcPr>
            <w:tcW w:w="1559" w:type="dxa"/>
          </w:tcPr>
          <w:p w:rsidR="004C7019" w:rsidRPr="00007C67" w:rsidRDefault="004C7019" w:rsidP="00F421D0">
            <w:pPr>
              <w:spacing w:before="60" w:after="120"/>
              <w:rPr>
                <w:rFonts w:ascii="Calibri" w:hAnsi="Calibri"/>
              </w:rPr>
            </w:pPr>
          </w:p>
        </w:tc>
      </w:tr>
      <w:tr w:rsidR="004C7019" w:rsidRPr="00007C67" w:rsidTr="004C7019">
        <w:tc>
          <w:tcPr>
            <w:tcW w:w="1985" w:type="dxa"/>
          </w:tcPr>
          <w:p w:rsidR="004C7019" w:rsidRPr="00007C67" w:rsidRDefault="004C7019" w:rsidP="00F421D0">
            <w:pPr>
              <w:spacing w:before="60" w:after="120"/>
              <w:rPr>
                <w:rFonts w:ascii="Calibri" w:hAnsi="Calibri"/>
              </w:rPr>
            </w:pPr>
          </w:p>
        </w:tc>
        <w:tc>
          <w:tcPr>
            <w:tcW w:w="4252" w:type="dxa"/>
          </w:tcPr>
          <w:p w:rsidR="004C7019" w:rsidRPr="00007C67" w:rsidRDefault="004C7019" w:rsidP="00F421D0">
            <w:pPr>
              <w:spacing w:before="60" w:after="120"/>
              <w:rPr>
                <w:rFonts w:ascii="Calibri" w:hAnsi="Calibri"/>
              </w:rPr>
            </w:pPr>
          </w:p>
        </w:tc>
        <w:tc>
          <w:tcPr>
            <w:tcW w:w="1560" w:type="dxa"/>
          </w:tcPr>
          <w:p w:rsidR="004C7019" w:rsidRPr="00007C67" w:rsidRDefault="004C7019" w:rsidP="00F421D0">
            <w:pPr>
              <w:spacing w:before="60" w:after="120"/>
              <w:rPr>
                <w:rFonts w:ascii="Calibri" w:hAnsi="Calibri"/>
              </w:rPr>
            </w:pPr>
          </w:p>
        </w:tc>
        <w:tc>
          <w:tcPr>
            <w:tcW w:w="1559" w:type="dxa"/>
          </w:tcPr>
          <w:p w:rsidR="004C7019" w:rsidRPr="00007C67" w:rsidRDefault="004C7019" w:rsidP="00F421D0">
            <w:pPr>
              <w:spacing w:before="60" w:after="120"/>
              <w:rPr>
                <w:rFonts w:ascii="Calibri" w:hAnsi="Calibri"/>
              </w:rPr>
            </w:pPr>
          </w:p>
        </w:tc>
      </w:tr>
    </w:tbl>
    <w:p w:rsidR="004C7019" w:rsidRDefault="004C7019" w:rsidP="004C7019"/>
    <w:p w:rsidR="009E0598" w:rsidRDefault="009E0598" w:rsidP="009E0598">
      <w:pPr>
        <w:pStyle w:val="Heading2"/>
      </w:pPr>
      <w:bookmarkStart w:id="16" w:name="_Toc384838980"/>
      <w:r>
        <w:t>Kurs</w:t>
      </w:r>
      <w:bookmarkEnd w:id="16"/>
    </w:p>
    <w:p w:rsidR="009E0598" w:rsidRPr="007A5F1A" w:rsidRDefault="009E0598" w:rsidP="009E0598">
      <w:pPr>
        <w:spacing w:after="120"/>
        <w:rPr>
          <w:rFonts w:ascii="Calibri" w:hAnsi="Calibri"/>
          <w:lang w:eastAsia="x-none"/>
        </w:rPr>
      </w:pPr>
      <w:r w:rsidRPr="007A5F1A">
        <w:rPr>
          <w:rFonts w:ascii="Calibri" w:hAnsi="Calibri"/>
          <w:lang w:eastAsia="x-none"/>
        </w:rPr>
        <w:t>Leverandøren skal her oppgi priser for de kurs som er beskrevet i T Bilag 2A. Kursprisen skal oppgis som følger:</w:t>
      </w:r>
    </w:p>
    <w:p w:rsidR="009E0598" w:rsidRPr="007A5F1A" w:rsidRDefault="009E0598" w:rsidP="009E0598">
      <w:pPr>
        <w:numPr>
          <w:ilvl w:val="0"/>
          <w:numId w:val="7"/>
        </w:numPr>
        <w:spacing w:after="120"/>
        <w:rPr>
          <w:rFonts w:ascii="Calibri" w:hAnsi="Calibri"/>
          <w:lang w:eastAsia="x-none"/>
        </w:rPr>
      </w:pPr>
      <w:r w:rsidRPr="007A5F1A">
        <w:rPr>
          <w:rFonts w:ascii="Calibri" w:hAnsi="Calibri"/>
          <w:lang w:eastAsia="x-none"/>
        </w:rPr>
        <w:t>Pris pr deltager (åpne kurs som avholdes av Leverandør eller tilleggsdeltakere på et bestilt kurs)</w:t>
      </w:r>
    </w:p>
    <w:p w:rsidR="009E0598" w:rsidRPr="007A5F1A" w:rsidRDefault="009E0598" w:rsidP="009E0598">
      <w:pPr>
        <w:numPr>
          <w:ilvl w:val="0"/>
          <w:numId w:val="7"/>
        </w:numPr>
        <w:spacing w:after="120"/>
        <w:rPr>
          <w:rFonts w:ascii="Calibri" w:hAnsi="Calibri"/>
          <w:lang w:eastAsia="x-none"/>
        </w:rPr>
      </w:pPr>
      <w:r w:rsidRPr="007A5F1A">
        <w:rPr>
          <w:rFonts w:ascii="Calibri" w:hAnsi="Calibri"/>
          <w:lang w:eastAsia="x-none"/>
        </w:rPr>
        <w:t>Pris pr. kurs for inntil 6 deltakere (kurs avholdes av Leverandør)</w:t>
      </w:r>
    </w:p>
    <w:p w:rsidR="009E0598" w:rsidRPr="007A5F1A" w:rsidRDefault="009E0598" w:rsidP="009E0598">
      <w:pPr>
        <w:spacing w:after="120"/>
        <w:rPr>
          <w:rFonts w:ascii="Calibri" w:hAnsi="Calibri"/>
          <w:b/>
          <w:lang w:eastAsia="x-none"/>
        </w:rPr>
      </w:pPr>
      <w:r w:rsidRPr="007A5F1A">
        <w:rPr>
          <w:rFonts w:ascii="Calibri" w:hAnsi="Calibri"/>
          <w:b/>
          <w:lang w:eastAsia="x-none"/>
        </w:rPr>
        <w:t>Pris pr deltager: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12"/>
        <w:gridCol w:w="2320"/>
        <w:gridCol w:w="2313"/>
      </w:tblGrid>
      <w:tr w:rsidR="009E0598" w:rsidRPr="007A5F1A" w:rsidTr="00F421D0">
        <w:tc>
          <w:tcPr>
            <w:tcW w:w="2235" w:type="dxa"/>
            <w:shd w:val="clear" w:color="auto" w:fill="A6A6A6"/>
          </w:tcPr>
          <w:p w:rsidR="009E0598" w:rsidRPr="007A5F1A" w:rsidRDefault="009E0598" w:rsidP="00F421D0">
            <w:pPr>
              <w:spacing w:after="120"/>
              <w:rPr>
                <w:rFonts w:ascii="Calibri" w:hAnsi="Calibri"/>
                <w:b/>
                <w:lang w:eastAsia="x-none"/>
              </w:rPr>
            </w:pPr>
            <w:r w:rsidRPr="007A5F1A">
              <w:rPr>
                <w:rFonts w:ascii="Calibri" w:hAnsi="Calibri"/>
                <w:b/>
                <w:lang w:eastAsia="x-none"/>
              </w:rPr>
              <w:t>Kursnavn</w:t>
            </w:r>
          </w:p>
        </w:tc>
        <w:tc>
          <w:tcPr>
            <w:tcW w:w="2312" w:type="dxa"/>
            <w:shd w:val="clear" w:color="auto" w:fill="A6A6A6"/>
          </w:tcPr>
          <w:p w:rsidR="009E0598" w:rsidRPr="007A5F1A" w:rsidRDefault="009E0598" w:rsidP="00F421D0">
            <w:pPr>
              <w:spacing w:after="120"/>
              <w:rPr>
                <w:rFonts w:ascii="Calibri" w:hAnsi="Calibri"/>
                <w:b/>
                <w:lang w:eastAsia="x-none"/>
              </w:rPr>
            </w:pPr>
            <w:r w:rsidRPr="007A5F1A">
              <w:rPr>
                <w:rFonts w:ascii="Calibri" w:hAnsi="Calibri"/>
                <w:b/>
                <w:lang w:eastAsia="x-none"/>
              </w:rPr>
              <w:t>Type kurs</w:t>
            </w:r>
          </w:p>
        </w:tc>
        <w:tc>
          <w:tcPr>
            <w:tcW w:w="2320" w:type="dxa"/>
            <w:shd w:val="clear" w:color="auto" w:fill="A6A6A6"/>
          </w:tcPr>
          <w:p w:rsidR="009E0598" w:rsidRPr="007A5F1A" w:rsidRDefault="009E0598" w:rsidP="00F421D0">
            <w:pPr>
              <w:spacing w:after="120"/>
              <w:rPr>
                <w:rFonts w:ascii="Calibri" w:hAnsi="Calibri"/>
                <w:b/>
                <w:lang w:eastAsia="x-none"/>
              </w:rPr>
            </w:pPr>
            <w:r w:rsidRPr="007A5F1A">
              <w:rPr>
                <w:rFonts w:ascii="Calibri" w:hAnsi="Calibri"/>
                <w:b/>
                <w:lang w:eastAsia="x-none"/>
              </w:rPr>
              <w:t>Antall timer pr. kurs</w:t>
            </w:r>
          </w:p>
        </w:tc>
        <w:tc>
          <w:tcPr>
            <w:tcW w:w="2313" w:type="dxa"/>
            <w:shd w:val="clear" w:color="auto" w:fill="A6A6A6"/>
          </w:tcPr>
          <w:p w:rsidR="009E0598" w:rsidRPr="007A5F1A" w:rsidRDefault="009E0598" w:rsidP="00F421D0">
            <w:pPr>
              <w:spacing w:after="120"/>
              <w:rPr>
                <w:rFonts w:ascii="Calibri" w:hAnsi="Calibri"/>
                <w:b/>
                <w:lang w:eastAsia="x-none"/>
              </w:rPr>
            </w:pPr>
            <w:r w:rsidRPr="007A5F1A">
              <w:rPr>
                <w:rFonts w:ascii="Calibri" w:hAnsi="Calibri"/>
                <w:b/>
                <w:lang w:eastAsia="x-none"/>
              </w:rPr>
              <w:t xml:space="preserve">Pris </w:t>
            </w:r>
            <w:r>
              <w:rPr>
                <w:rFonts w:ascii="Calibri" w:hAnsi="Calibri"/>
                <w:b/>
                <w:lang w:eastAsia="x-none"/>
              </w:rPr>
              <w:t>eks</w:t>
            </w:r>
            <w:r w:rsidRPr="007A5F1A">
              <w:rPr>
                <w:rFonts w:ascii="Calibri" w:hAnsi="Calibri"/>
                <w:b/>
                <w:lang w:eastAsia="x-none"/>
              </w:rPr>
              <w:t>. mva.</w:t>
            </w:r>
          </w:p>
        </w:tc>
      </w:tr>
      <w:tr w:rsidR="009E0598" w:rsidRPr="007A5F1A" w:rsidTr="00F421D0">
        <w:tc>
          <w:tcPr>
            <w:tcW w:w="2235" w:type="dxa"/>
            <w:shd w:val="clear" w:color="auto" w:fill="auto"/>
          </w:tcPr>
          <w:p w:rsidR="009E0598" w:rsidRPr="007A5F1A" w:rsidRDefault="009E0598" w:rsidP="00F421D0">
            <w:pPr>
              <w:spacing w:after="120"/>
              <w:rPr>
                <w:rFonts w:ascii="Calibri" w:hAnsi="Calibri"/>
                <w:lang w:eastAsia="x-none"/>
              </w:rPr>
            </w:pPr>
          </w:p>
        </w:tc>
        <w:tc>
          <w:tcPr>
            <w:tcW w:w="2312" w:type="dxa"/>
            <w:shd w:val="clear" w:color="auto" w:fill="auto"/>
          </w:tcPr>
          <w:p w:rsidR="009E0598" w:rsidRPr="007A5F1A" w:rsidRDefault="009E0598" w:rsidP="00F421D0">
            <w:pPr>
              <w:spacing w:after="120"/>
              <w:rPr>
                <w:rFonts w:ascii="Calibri" w:hAnsi="Calibri"/>
                <w:lang w:eastAsia="x-none"/>
              </w:rPr>
            </w:pPr>
          </w:p>
        </w:tc>
        <w:tc>
          <w:tcPr>
            <w:tcW w:w="2320" w:type="dxa"/>
            <w:shd w:val="clear" w:color="auto" w:fill="auto"/>
          </w:tcPr>
          <w:p w:rsidR="009E0598" w:rsidRPr="007A5F1A" w:rsidRDefault="009E0598" w:rsidP="00F421D0">
            <w:pPr>
              <w:spacing w:after="120"/>
              <w:rPr>
                <w:rFonts w:ascii="Calibri" w:hAnsi="Calibri"/>
                <w:lang w:eastAsia="x-none"/>
              </w:rPr>
            </w:pPr>
          </w:p>
        </w:tc>
        <w:tc>
          <w:tcPr>
            <w:tcW w:w="2313" w:type="dxa"/>
            <w:shd w:val="clear" w:color="auto" w:fill="auto"/>
          </w:tcPr>
          <w:p w:rsidR="009E0598" w:rsidRPr="007A5F1A" w:rsidRDefault="009E0598" w:rsidP="00F421D0">
            <w:pPr>
              <w:spacing w:after="120"/>
              <w:rPr>
                <w:rFonts w:ascii="Calibri" w:hAnsi="Calibri"/>
                <w:lang w:eastAsia="x-none"/>
              </w:rPr>
            </w:pPr>
          </w:p>
        </w:tc>
      </w:tr>
    </w:tbl>
    <w:p w:rsidR="009E0598" w:rsidRPr="007A5F1A" w:rsidRDefault="009E0598" w:rsidP="009E0598">
      <w:pPr>
        <w:spacing w:after="120"/>
        <w:rPr>
          <w:rFonts w:ascii="Calibri" w:hAnsi="Calibri"/>
          <w:lang w:eastAsia="x-none"/>
        </w:rPr>
      </w:pPr>
      <w:r w:rsidRPr="007A5F1A">
        <w:rPr>
          <w:rFonts w:ascii="Calibri" w:hAnsi="Calibri"/>
          <w:lang w:eastAsia="x-none"/>
        </w:rPr>
        <w:tab/>
      </w:r>
      <w:r w:rsidRPr="007A5F1A">
        <w:rPr>
          <w:rFonts w:ascii="Calibri" w:hAnsi="Calibri"/>
          <w:lang w:eastAsia="x-none"/>
        </w:rPr>
        <w:tab/>
      </w:r>
      <w:r w:rsidRPr="007A5F1A">
        <w:rPr>
          <w:rFonts w:ascii="Calibri" w:hAnsi="Calibri"/>
          <w:lang w:eastAsia="x-none"/>
        </w:rPr>
        <w:tab/>
      </w:r>
    </w:p>
    <w:p w:rsidR="009E0598" w:rsidRPr="007A5F1A" w:rsidRDefault="009E0598" w:rsidP="009E0598">
      <w:pPr>
        <w:spacing w:after="120"/>
        <w:rPr>
          <w:rFonts w:ascii="Calibri" w:hAnsi="Calibri"/>
          <w:b/>
          <w:lang w:eastAsia="x-none"/>
        </w:rPr>
      </w:pPr>
      <w:r w:rsidRPr="007A5F1A">
        <w:rPr>
          <w:rFonts w:ascii="Calibri" w:hAnsi="Calibri"/>
          <w:b/>
          <w:lang w:eastAsia="x-none"/>
        </w:rPr>
        <w:t>Pris pr. kurs (inntil 6 deltakere):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2288"/>
        <w:gridCol w:w="2295"/>
        <w:gridCol w:w="2288"/>
      </w:tblGrid>
      <w:tr w:rsidR="009E0598" w:rsidRPr="007A5F1A" w:rsidTr="00F421D0">
        <w:tc>
          <w:tcPr>
            <w:tcW w:w="2309" w:type="dxa"/>
            <w:shd w:val="clear" w:color="auto" w:fill="A6A6A6"/>
          </w:tcPr>
          <w:p w:rsidR="009E0598" w:rsidRPr="007A5F1A" w:rsidRDefault="009E0598" w:rsidP="00F421D0">
            <w:pPr>
              <w:spacing w:after="120"/>
              <w:rPr>
                <w:rFonts w:ascii="Calibri" w:hAnsi="Calibri"/>
                <w:b/>
                <w:lang w:eastAsia="x-none"/>
              </w:rPr>
            </w:pPr>
            <w:r w:rsidRPr="007A5F1A">
              <w:rPr>
                <w:rFonts w:ascii="Calibri" w:hAnsi="Calibri"/>
                <w:b/>
                <w:lang w:eastAsia="x-none"/>
              </w:rPr>
              <w:t>Kursnavn</w:t>
            </w:r>
          </w:p>
        </w:tc>
        <w:tc>
          <w:tcPr>
            <w:tcW w:w="2288" w:type="dxa"/>
            <w:shd w:val="clear" w:color="auto" w:fill="A6A6A6"/>
          </w:tcPr>
          <w:p w:rsidR="009E0598" w:rsidRPr="007A5F1A" w:rsidRDefault="009E0598" w:rsidP="00F421D0">
            <w:pPr>
              <w:spacing w:after="120"/>
              <w:rPr>
                <w:rFonts w:ascii="Calibri" w:hAnsi="Calibri"/>
                <w:b/>
                <w:lang w:eastAsia="x-none"/>
              </w:rPr>
            </w:pPr>
            <w:r w:rsidRPr="007A5F1A">
              <w:rPr>
                <w:rFonts w:ascii="Calibri" w:hAnsi="Calibri"/>
                <w:b/>
                <w:lang w:eastAsia="x-none"/>
              </w:rPr>
              <w:t>Type kurs</w:t>
            </w:r>
          </w:p>
        </w:tc>
        <w:tc>
          <w:tcPr>
            <w:tcW w:w="2295" w:type="dxa"/>
            <w:shd w:val="clear" w:color="auto" w:fill="A6A6A6"/>
          </w:tcPr>
          <w:p w:rsidR="009E0598" w:rsidRPr="007A5F1A" w:rsidRDefault="009E0598" w:rsidP="00F421D0">
            <w:pPr>
              <w:spacing w:after="120"/>
              <w:rPr>
                <w:rFonts w:ascii="Calibri" w:hAnsi="Calibri"/>
                <w:b/>
                <w:lang w:eastAsia="x-none"/>
              </w:rPr>
            </w:pPr>
            <w:r w:rsidRPr="007A5F1A">
              <w:rPr>
                <w:rFonts w:ascii="Calibri" w:hAnsi="Calibri"/>
                <w:b/>
                <w:lang w:eastAsia="x-none"/>
              </w:rPr>
              <w:t>Antall timer pr. kurs</w:t>
            </w:r>
          </w:p>
        </w:tc>
        <w:tc>
          <w:tcPr>
            <w:tcW w:w="2288" w:type="dxa"/>
            <w:shd w:val="clear" w:color="auto" w:fill="A6A6A6"/>
          </w:tcPr>
          <w:p w:rsidR="009E0598" w:rsidRPr="007A5F1A" w:rsidRDefault="009E0598" w:rsidP="00F421D0">
            <w:pPr>
              <w:spacing w:after="120"/>
              <w:rPr>
                <w:rFonts w:ascii="Calibri" w:hAnsi="Calibri"/>
                <w:b/>
                <w:lang w:eastAsia="x-none"/>
              </w:rPr>
            </w:pPr>
            <w:r w:rsidRPr="007A5F1A">
              <w:rPr>
                <w:rFonts w:ascii="Calibri" w:hAnsi="Calibri"/>
                <w:b/>
                <w:lang w:eastAsia="x-none"/>
              </w:rPr>
              <w:t xml:space="preserve">Pris </w:t>
            </w:r>
            <w:r>
              <w:rPr>
                <w:rFonts w:ascii="Calibri" w:hAnsi="Calibri"/>
                <w:b/>
                <w:lang w:eastAsia="x-none"/>
              </w:rPr>
              <w:t>eks</w:t>
            </w:r>
            <w:r w:rsidRPr="007A5F1A">
              <w:rPr>
                <w:rFonts w:ascii="Calibri" w:hAnsi="Calibri"/>
                <w:b/>
                <w:lang w:eastAsia="x-none"/>
              </w:rPr>
              <w:t>. mva.</w:t>
            </w:r>
          </w:p>
        </w:tc>
      </w:tr>
      <w:tr w:rsidR="009E0598" w:rsidRPr="007A5F1A" w:rsidTr="00F421D0">
        <w:tc>
          <w:tcPr>
            <w:tcW w:w="2309" w:type="dxa"/>
            <w:shd w:val="clear" w:color="auto" w:fill="auto"/>
          </w:tcPr>
          <w:p w:rsidR="009E0598" w:rsidRPr="007A5F1A" w:rsidRDefault="009E0598" w:rsidP="00F421D0">
            <w:pPr>
              <w:spacing w:after="120"/>
              <w:rPr>
                <w:rFonts w:ascii="Calibri" w:hAnsi="Calibri"/>
                <w:lang w:eastAsia="x-none"/>
              </w:rPr>
            </w:pPr>
          </w:p>
        </w:tc>
        <w:tc>
          <w:tcPr>
            <w:tcW w:w="2288" w:type="dxa"/>
            <w:shd w:val="clear" w:color="auto" w:fill="auto"/>
          </w:tcPr>
          <w:p w:rsidR="009E0598" w:rsidRPr="007A5F1A" w:rsidRDefault="009E0598" w:rsidP="00F421D0">
            <w:pPr>
              <w:spacing w:after="120"/>
              <w:rPr>
                <w:rFonts w:ascii="Calibri" w:hAnsi="Calibri"/>
                <w:lang w:eastAsia="x-none"/>
              </w:rPr>
            </w:pPr>
          </w:p>
        </w:tc>
        <w:tc>
          <w:tcPr>
            <w:tcW w:w="2295" w:type="dxa"/>
            <w:shd w:val="clear" w:color="auto" w:fill="auto"/>
          </w:tcPr>
          <w:p w:rsidR="009E0598" w:rsidRPr="007A5F1A" w:rsidRDefault="009E0598" w:rsidP="00F421D0">
            <w:pPr>
              <w:spacing w:after="120"/>
              <w:rPr>
                <w:rFonts w:ascii="Calibri" w:hAnsi="Calibri"/>
                <w:lang w:eastAsia="x-none"/>
              </w:rPr>
            </w:pPr>
          </w:p>
        </w:tc>
        <w:tc>
          <w:tcPr>
            <w:tcW w:w="2288" w:type="dxa"/>
            <w:shd w:val="clear" w:color="auto" w:fill="auto"/>
          </w:tcPr>
          <w:p w:rsidR="009E0598" w:rsidRPr="007A5F1A" w:rsidRDefault="009E0598" w:rsidP="00F421D0">
            <w:pPr>
              <w:spacing w:after="120"/>
              <w:rPr>
                <w:rFonts w:ascii="Calibri" w:hAnsi="Calibri"/>
                <w:lang w:eastAsia="x-none"/>
              </w:rPr>
            </w:pPr>
          </w:p>
        </w:tc>
      </w:tr>
    </w:tbl>
    <w:p w:rsidR="009E0598" w:rsidRDefault="009E0598" w:rsidP="004C7019"/>
    <w:p w:rsidR="009E0598" w:rsidRDefault="009E0598" w:rsidP="009E0598">
      <w:pPr>
        <w:pStyle w:val="Heading2"/>
      </w:pPr>
      <w:bookmarkStart w:id="17" w:name="_Toc384838981"/>
      <w:r>
        <w:t>Timepriser</w:t>
      </w:r>
      <w:bookmarkEnd w:id="17"/>
    </w:p>
    <w:p w:rsidR="009E0598" w:rsidRPr="005E3AD2" w:rsidRDefault="009E0598" w:rsidP="009E0598">
      <w:pPr>
        <w:pStyle w:val="BodyText"/>
        <w:rPr>
          <w:rFonts w:ascii="Calibri" w:hAnsi="Calibri" w:cs="Arial"/>
          <w:lang w:val="nb-NO"/>
        </w:rPr>
      </w:pPr>
      <w:r w:rsidRPr="00007C67">
        <w:rPr>
          <w:rFonts w:ascii="Calibri" w:hAnsi="Calibri"/>
        </w:rPr>
        <w:t>Timepriser i</w:t>
      </w:r>
      <w:r w:rsidRPr="00007C67">
        <w:rPr>
          <w:rFonts w:ascii="Calibri" w:hAnsi="Calibri"/>
          <w:lang w:val="nb-NO"/>
        </w:rPr>
        <w:t xml:space="preserve"> </w:t>
      </w:r>
      <w:r w:rsidRPr="00007C67">
        <w:rPr>
          <w:rFonts w:ascii="Calibri" w:hAnsi="Calibri"/>
        </w:rPr>
        <w:t>h</w:t>
      </w:r>
      <w:r w:rsidRPr="00007C67">
        <w:rPr>
          <w:rFonts w:ascii="Calibri" w:hAnsi="Calibri"/>
          <w:lang w:val="nb-NO"/>
        </w:rPr>
        <w:t>enhold til</w:t>
      </w:r>
      <w:r w:rsidRPr="00007C67">
        <w:rPr>
          <w:rFonts w:ascii="Calibri" w:hAnsi="Calibri"/>
        </w:rPr>
        <w:t xml:space="preserve"> kompetanseområder fremgår av tabellen nedenfor. </w:t>
      </w:r>
      <w:r w:rsidRPr="00007C67">
        <w:rPr>
          <w:rFonts w:ascii="Calibri" w:hAnsi="Calibri" w:cs="Arial"/>
        </w:rPr>
        <w:t xml:space="preserve">Overtidstillegg </w:t>
      </w:r>
      <w:r>
        <w:rPr>
          <w:rFonts w:ascii="Calibri" w:hAnsi="Calibri" w:cs="Arial"/>
          <w:lang w:val="nb-NO"/>
        </w:rPr>
        <w:t xml:space="preserve">og utlegg </w:t>
      </w:r>
      <w:r w:rsidRPr="00007C67">
        <w:rPr>
          <w:rFonts w:ascii="Calibri" w:hAnsi="Calibri" w:cs="Arial"/>
        </w:rPr>
        <w:t>godtgjøres ikke</w:t>
      </w:r>
      <w:r>
        <w:rPr>
          <w:rFonts w:ascii="Calibri" w:hAnsi="Calibri" w:cs="Arial"/>
          <w:lang w:val="nb-NO"/>
        </w:rPr>
        <w:t xml:space="preserve"> med mindre dette er særskilt avtalt</w:t>
      </w:r>
      <w:r w:rsidRPr="00007C67">
        <w:rPr>
          <w:rFonts w:ascii="Calibri" w:hAnsi="Calibri" w:cs="Arial"/>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58"/>
        <w:gridCol w:w="3262"/>
        <w:gridCol w:w="2908"/>
      </w:tblGrid>
      <w:tr w:rsidR="009E0598" w:rsidRPr="00007C67" w:rsidTr="00F421D0">
        <w:trPr>
          <w:trHeight w:val="349"/>
        </w:trPr>
        <w:tc>
          <w:tcPr>
            <w:tcW w:w="2622" w:type="dxa"/>
            <w:shd w:val="clear" w:color="auto" w:fill="A6A6A6"/>
          </w:tcPr>
          <w:p w:rsidR="009E0598" w:rsidRPr="00007C67" w:rsidRDefault="009E0598" w:rsidP="00F421D0">
            <w:pPr>
              <w:rPr>
                <w:rFonts w:ascii="Calibri" w:hAnsi="Calibri"/>
                <w:b/>
                <w:bCs/>
              </w:rPr>
            </w:pPr>
            <w:r>
              <w:rPr>
                <w:rFonts w:ascii="Calibri" w:hAnsi="Calibri"/>
                <w:b/>
                <w:bCs/>
              </w:rPr>
              <w:t>Kompetanseområder</w:t>
            </w:r>
          </w:p>
        </w:tc>
        <w:tc>
          <w:tcPr>
            <w:tcW w:w="2473" w:type="dxa"/>
            <w:shd w:val="clear" w:color="auto" w:fill="A6A6A6"/>
          </w:tcPr>
          <w:p w:rsidR="009E0598" w:rsidRPr="00007C67" w:rsidRDefault="009E0598" w:rsidP="00F421D0">
            <w:pPr>
              <w:rPr>
                <w:rFonts w:ascii="Calibri" w:hAnsi="Calibri"/>
                <w:b/>
                <w:bCs/>
              </w:rPr>
            </w:pPr>
            <w:r w:rsidRPr="00007C67">
              <w:rPr>
                <w:rFonts w:ascii="Calibri" w:hAnsi="Calibri"/>
                <w:b/>
                <w:bCs/>
              </w:rPr>
              <w:t>Leverandørens kategori</w:t>
            </w:r>
          </w:p>
        </w:tc>
        <w:tc>
          <w:tcPr>
            <w:tcW w:w="2205" w:type="dxa"/>
            <w:shd w:val="clear" w:color="auto" w:fill="A6A6A6"/>
          </w:tcPr>
          <w:p w:rsidR="009E0598" w:rsidRPr="00007C67" w:rsidRDefault="009E0598" w:rsidP="00F421D0">
            <w:pPr>
              <w:rPr>
                <w:rFonts w:ascii="Calibri" w:hAnsi="Calibri"/>
                <w:b/>
                <w:bCs/>
              </w:rPr>
            </w:pPr>
            <w:r>
              <w:rPr>
                <w:rFonts w:ascii="Calibri" w:hAnsi="Calibri"/>
                <w:b/>
                <w:bCs/>
              </w:rPr>
              <w:t>Timepris</w:t>
            </w:r>
            <w:r w:rsidRPr="00007C67">
              <w:rPr>
                <w:rFonts w:ascii="Calibri" w:hAnsi="Calibri"/>
                <w:b/>
                <w:bCs/>
              </w:rPr>
              <w:t xml:space="preserve"> </w:t>
            </w:r>
            <w:r>
              <w:rPr>
                <w:rFonts w:ascii="Calibri" w:hAnsi="Calibri"/>
                <w:b/>
                <w:bCs/>
              </w:rPr>
              <w:t>eks</w:t>
            </w:r>
            <w:r w:rsidRPr="00007C67">
              <w:rPr>
                <w:rFonts w:ascii="Calibri" w:hAnsi="Calibri"/>
                <w:b/>
                <w:bCs/>
              </w:rPr>
              <w:t>. mva.</w:t>
            </w:r>
          </w:p>
        </w:tc>
      </w:tr>
      <w:tr w:rsidR="009E0598" w:rsidRPr="00007C67" w:rsidTr="00F421D0">
        <w:trPr>
          <w:trHeight w:val="260"/>
        </w:trPr>
        <w:tc>
          <w:tcPr>
            <w:tcW w:w="2622" w:type="dxa"/>
          </w:tcPr>
          <w:p w:rsidR="009E0598" w:rsidRDefault="009E0598" w:rsidP="00F421D0">
            <w:pPr>
              <w:rPr>
                <w:rFonts w:ascii="Calibri" w:hAnsi="Calibri"/>
              </w:rPr>
            </w:pPr>
            <w:r>
              <w:rPr>
                <w:rFonts w:ascii="Calibri" w:hAnsi="Calibri"/>
              </w:rPr>
              <w:t>Prosjektledelse/</w:t>
            </w:r>
          </w:p>
          <w:p w:rsidR="009E0598" w:rsidRPr="00007C67" w:rsidRDefault="009E0598" w:rsidP="00F421D0">
            <w:pPr>
              <w:rPr>
                <w:rFonts w:ascii="Calibri" w:hAnsi="Calibri"/>
              </w:rPr>
            </w:pPr>
            <w:r>
              <w:rPr>
                <w:rFonts w:ascii="Calibri" w:hAnsi="Calibri"/>
              </w:rPr>
              <w:t>Prosjektleder</w:t>
            </w:r>
          </w:p>
        </w:tc>
        <w:tc>
          <w:tcPr>
            <w:tcW w:w="2473" w:type="dxa"/>
          </w:tcPr>
          <w:p w:rsidR="009E0598" w:rsidRPr="00007C67" w:rsidRDefault="009E0598" w:rsidP="00F421D0">
            <w:pPr>
              <w:rPr>
                <w:rFonts w:ascii="Calibri" w:hAnsi="Calibri"/>
              </w:rPr>
            </w:pPr>
          </w:p>
        </w:tc>
        <w:tc>
          <w:tcPr>
            <w:tcW w:w="2205" w:type="dxa"/>
            <w:shd w:val="clear" w:color="auto" w:fill="FFFFFF"/>
          </w:tcPr>
          <w:p w:rsidR="009E0598" w:rsidRPr="00007C67" w:rsidRDefault="009E0598" w:rsidP="00F421D0">
            <w:pPr>
              <w:rPr>
                <w:rFonts w:ascii="Calibri" w:hAnsi="Calibri"/>
              </w:rPr>
            </w:pPr>
          </w:p>
        </w:tc>
      </w:tr>
      <w:tr w:rsidR="009E0598" w:rsidRPr="00007C67" w:rsidTr="00F421D0">
        <w:trPr>
          <w:trHeight w:val="260"/>
        </w:trPr>
        <w:tc>
          <w:tcPr>
            <w:tcW w:w="2622" w:type="dxa"/>
          </w:tcPr>
          <w:p w:rsidR="009E0598" w:rsidRPr="00007C67" w:rsidRDefault="009E0598" w:rsidP="00F421D0">
            <w:pPr>
              <w:rPr>
                <w:rFonts w:ascii="Calibri" w:hAnsi="Calibri"/>
              </w:rPr>
            </w:pPr>
            <w:r>
              <w:rPr>
                <w:rFonts w:ascii="Calibri" w:hAnsi="Calibri"/>
              </w:rPr>
              <w:t>Funksjonell spisskompetanse</w:t>
            </w:r>
          </w:p>
        </w:tc>
        <w:tc>
          <w:tcPr>
            <w:tcW w:w="2473" w:type="dxa"/>
          </w:tcPr>
          <w:p w:rsidR="009E0598" w:rsidRPr="00007C67" w:rsidRDefault="009E0598" w:rsidP="00F421D0">
            <w:pPr>
              <w:rPr>
                <w:rFonts w:ascii="Calibri" w:hAnsi="Calibri"/>
              </w:rPr>
            </w:pPr>
          </w:p>
        </w:tc>
        <w:tc>
          <w:tcPr>
            <w:tcW w:w="2205" w:type="dxa"/>
            <w:shd w:val="clear" w:color="auto" w:fill="FFFFFF"/>
          </w:tcPr>
          <w:p w:rsidR="009E0598" w:rsidRPr="00007C67" w:rsidRDefault="009E0598" w:rsidP="00F421D0">
            <w:pPr>
              <w:rPr>
                <w:rFonts w:ascii="Calibri" w:hAnsi="Calibri"/>
              </w:rPr>
            </w:pPr>
          </w:p>
        </w:tc>
      </w:tr>
      <w:tr w:rsidR="009E0598" w:rsidRPr="00007C67" w:rsidTr="00F421D0">
        <w:trPr>
          <w:trHeight w:val="260"/>
        </w:trPr>
        <w:tc>
          <w:tcPr>
            <w:tcW w:w="2622" w:type="dxa"/>
          </w:tcPr>
          <w:p w:rsidR="009E0598" w:rsidRPr="00007C67" w:rsidRDefault="009E0598" w:rsidP="00F421D0">
            <w:pPr>
              <w:rPr>
                <w:rFonts w:ascii="Calibri" w:hAnsi="Calibri"/>
              </w:rPr>
            </w:pPr>
            <w:r>
              <w:rPr>
                <w:rFonts w:ascii="Calibri" w:hAnsi="Calibri"/>
              </w:rPr>
              <w:t>Opplæring</w:t>
            </w:r>
          </w:p>
        </w:tc>
        <w:tc>
          <w:tcPr>
            <w:tcW w:w="2473" w:type="dxa"/>
          </w:tcPr>
          <w:p w:rsidR="009E0598" w:rsidRPr="00007C67" w:rsidRDefault="009E0598" w:rsidP="00F421D0">
            <w:pPr>
              <w:rPr>
                <w:rFonts w:ascii="Calibri" w:hAnsi="Calibri"/>
              </w:rPr>
            </w:pPr>
          </w:p>
        </w:tc>
        <w:tc>
          <w:tcPr>
            <w:tcW w:w="2205" w:type="dxa"/>
            <w:shd w:val="clear" w:color="auto" w:fill="FFFFFF"/>
          </w:tcPr>
          <w:p w:rsidR="009E0598" w:rsidRPr="00007C67" w:rsidRDefault="009E0598" w:rsidP="00F421D0">
            <w:pPr>
              <w:rPr>
                <w:rFonts w:ascii="Calibri" w:hAnsi="Calibri"/>
              </w:rPr>
            </w:pPr>
          </w:p>
        </w:tc>
      </w:tr>
      <w:tr w:rsidR="009E0598" w:rsidRPr="00007C67" w:rsidTr="00F421D0">
        <w:trPr>
          <w:trHeight w:val="245"/>
        </w:trPr>
        <w:tc>
          <w:tcPr>
            <w:tcW w:w="2622" w:type="dxa"/>
          </w:tcPr>
          <w:p w:rsidR="009E0598" w:rsidRPr="00007C67" w:rsidRDefault="009E0598" w:rsidP="00F421D0">
            <w:pPr>
              <w:rPr>
                <w:rFonts w:ascii="Calibri" w:hAnsi="Calibri"/>
              </w:rPr>
            </w:pPr>
            <w:r>
              <w:rPr>
                <w:rFonts w:ascii="Calibri" w:hAnsi="Calibri"/>
              </w:rPr>
              <w:t xml:space="preserve">Tilpasninger/utvikling – systemutvikler </w:t>
            </w:r>
          </w:p>
        </w:tc>
        <w:tc>
          <w:tcPr>
            <w:tcW w:w="2473" w:type="dxa"/>
          </w:tcPr>
          <w:p w:rsidR="009E0598" w:rsidRPr="00007C67" w:rsidRDefault="009E0598" w:rsidP="00F421D0">
            <w:pPr>
              <w:rPr>
                <w:rFonts w:ascii="Calibri" w:hAnsi="Calibri"/>
              </w:rPr>
            </w:pPr>
          </w:p>
        </w:tc>
        <w:tc>
          <w:tcPr>
            <w:tcW w:w="2205" w:type="dxa"/>
            <w:shd w:val="clear" w:color="auto" w:fill="FFFFFF"/>
          </w:tcPr>
          <w:p w:rsidR="009E0598" w:rsidRPr="00007C67" w:rsidRDefault="009E0598" w:rsidP="00F421D0">
            <w:pPr>
              <w:rPr>
                <w:rFonts w:ascii="Calibri" w:hAnsi="Calibri"/>
              </w:rPr>
            </w:pPr>
          </w:p>
        </w:tc>
      </w:tr>
      <w:tr w:rsidR="009E0598" w:rsidRPr="00007C67" w:rsidTr="00F421D0">
        <w:trPr>
          <w:trHeight w:val="260"/>
        </w:trPr>
        <w:tc>
          <w:tcPr>
            <w:tcW w:w="2622" w:type="dxa"/>
          </w:tcPr>
          <w:p w:rsidR="009E0598" w:rsidRPr="00007C67" w:rsidRDefault="009E0598" w:rsidP="00F421D0">
            <w:pPr>
              <w:rPr>
                <w:rFonts w:ascii="Calibri" w:hAnsi="Calibri"/>
              </w:rPr>
            </w:pPr>
            <w:r>
              <w:rPr>
                <w:rFonts w:ascii="Calibri" w:hAnsi="Calibri"/>
              </w:rPr>
              <w:t>Teknisk konsulent</w:t>
            </w:r>
          </w:p>
        </w:tc>
        <w:tc>
          <w:tcPr>
            <w:tcW w:w="2473" w:type="dxa"/>
          </w:tcPr>
          <w:p w:rsidR="009E0598" w:rsidRPr="00007C67" w:rsidRDefault="009E0598" w:rsidP="00F421D0">
            <w:pPr>
              <w:rPr>
                <w:rFonts w:ascii="Calibri" w:hAnsi="Calibri"/>
              </w:rPr>
            </w:pPr>
          </w:p>
        </w:tc>
        <w:tc>
          <w:tcPr>
            <w:tcW w:w="2205" w:type="dxa"/>
            <w:shd w:val="clear" w:color="auto" w:fill="FFFFFF"/>
          </w:tcPr>
          <w:p w:rsidR="009E0598" w:rsidRPr="00007C67" w:rsidRDefault="009E0598" w:rsidP="00F421D0">
            <w:pPr>
              <w:rPr>
                <w:rFonts w:ascii="Calibri" w:hAnsi="Calibri"/>
              </w:rPr>
            </w:pPr>
          </w:p>
        </w:tc>
      </w:tr>
    </w:tbl>
    <w:p w:rsidR="009E0598" w:rsidRDefault="009E0598" w:rsidP="009E0598"/>
    <w:p w:rsidR="009E0598" w:rsidRDefault="009E0598" w:rsidP="009E0598">
      <w:pPr>
        <w:pStyle w:val="Heading2"/>
        <w:rPr>
          <w:lang w:val="nb-NO"/>
        </w:rPr>
      </w:pPr>
      <w:bookmarkStart w:id="18" w:name="_Toc384838982"/>
      <w:r>
        <w:lastRenderedPageBreak/>
        <w:t>Reisekostnader</w:t>
      </w:r>
      <w:bookmarkEnd w:id="18"/>
    </w:p>
    <w:p w:rsidR="009E0598" w:rsidRPr="00007C67" w:rsidRDefault="009E0598" w:rsidP="009E0598">
      <w:pPr>
        <w:spacing w:before="60" w:after="60"/>
        <w:rPr>
          <w:rFonts w:ascii="Calibri" w:hAnsi="Calibri" w:cs="Arial"/>
          <w:lang w:eastAsia="x-none"/>
        </w:rPr>
      </w:pPr>
      <w:r>
        <w:rPr>
          <w:rFonts w:ascii="Calibri" w:hAnsi="Calibri" w:cs="Arial"/>
          <w:lang w:eastAsia="x-none"/>
        </w:rPr>
        <w:t>Fork</w:t>
      </w:r>
      <w:r w:rsidRPr="00007C67">
        <w:rPr>
          <w:rFonts w:ascii="Calibri" w:hAnsi="Calibri" w:cs="Arial"/>
          <w:lang w:eastAsia="x-none"/>
        </w:rPr>
        <w:t>laring til tabellen for reisekostnader under:</w:t>
      </w:r>
    </w:p>
    <w:p w:rsidR="009E0598" w:rsidRPr="00007C67" w:rsidRDefault="009E0598" w:rsidP="009E0598">
      <w:pPr>
        <w:numPr>
          <w:ilvl w:val="0"/>
          <w:numId w:val="10"/>
        </w:numPr>
        <w:tabs>
          <w:tab w:val="clear" w:pos="851"/>
          <w:tab w:val="left" w:pos="709"/>
        </w:tabs>
        <w:spacing w:before="60" w:after="60"/>
        <w:rPr>
          <w:rFonts w:ascii="Calibri" w:hAnsi="Calibri" w:cs="Arial"/>
          <w:lang w:eastAsia="x-none"/>
        </w:rPr>
      </w:pPr>
      <w:r w:rsidRPr="00007C67">
        <w:rPr>
          <w:rFonts w:ascii="Calibri" w:hAnsi="Calibri" w:cs="Arial"/>
          <w:lang w:eastAsia="x-none"/>
        </w:rPr>
        <w:t xml:space="preserve">Reise- og diettkostnader: Estimert samlet pris som inkluderer reisekostnad og eventuell   </w:t>
      </w:r>
    </w:p>
    <w:p w:rsidR="009E0598" w:rsidRPr="00007C67" w:rsidRDefault="009E0598" w:rsidP="002626C0">
      <w:pPr>
        <w:tabs>
          <w:tab w:val="clear" w:pos="851"/>
          <w:tab w:val="left" w:pos="709"/>
        </w:tabs>
        <w:spacing w:before="60" w:after="60"/>
        <w:ind w:left="720"/>
        <w:rPr>
          <w:rFonts w:ascii="Calibri" w:hAnsi="Calibri" w:cs="Arial"/>
          <w:lang w:eastAsia="x-none"/>
        </w:rPr>
      </w:pPr>
      <w:r w:rsidRPr="00007C67">
        <w:rPr>
          <w:rFonts w:ascii="Calibri" w:hAnsi="Calibri" w:cs="Arial"/>
          <w:lang w:eastAsia="x-none"/>
        </w:rPr>
        <w:t>diett.</w:t>
      </w:r>
    </w:p>
    <w:p w:rsidR="009E0598" w:rsidRPr="00007C67" w:rsidRDefault="009E0598" w:rsidP="009E0598">
      <w:pPr>
        <w:numPr>
          <w:ilvl w:val="0"/>
          <w:numId w:val="10"/>
        </w:numPr>
        <w:tabs>
          <w:tab w:val="clear" w:pos="851"/>
          <w:tab w:val="left" w:pos="709"/>
        </w:tabs>
        <w:spacing w:before="60" w:after="60"/>
        <w:rPr>
          <w:rFonts w:ascii="Calibri" w:hAnsi="Calibri" w:cs="Arial"/>
          <w:lang w:eastAsia="x-none"/>
        </w:rPr>
      </w:pPr>
      <w:r w:rsidRPr="00007C67">
        <w:rPr>
          <w:rFonts w:ascii="Calibri" w:hAnsi="Calibri" w:cs="Arial"/>
          <w:lang w:eastAsia="x-none"/>
        </w:rPr>
        <w:t>Overnatting: Samlet pris for overnatting.</w:t>
      </w:r>
    </w:p>
    <w:p w:rsidR="00C55F31" w:rsidRDefault="00C55F31" w:rsidP="009E0598">
      <w:pPr>
        <w:pStyle w:val="BodyText"/>
        <w:rPr>
          <w:rFonts w:ascii="Calibri" w:hAnsi="Calibri" w:cs="Arial"/>
          <w:lang w:val="nb-NO"/>
        </w:rPr>
      </w:pPr>
    </w:p>
    <w:p w:rsidR="009E0598" w:rsidRPr="00007C67" w:rsidRDefault="009E0598" w:rsidP="009E0598">
      <w:pPr>
        <w:pStyle w:val="BodyText"/>
        <w:rPr>
          <w:rFonts w:ascii="Calibri" w:hAnsi="Calibri" w:cs="Arial"/>
          <w:lang w:val="nb-NO"/>
        </w:rPr>
      </w:pPr>
      <w:r w:rsidRPr="00007C67">
        <w:rPr>
          <w:rFonts w:ascii="Calibri" w:hAnsi="Calibri" w:cs="Arial"/>
          <w:lang w:val="nb-NO"/>
        </w:rPr>
        <w:t xml:space="preserve">Ved langvarige oppdrag skal særskilt avtale kunne inngås. </w:t>
      </w:r>
    </w:p>
    <w:p w:rsidR="009E0598" w:rsidRPr="00007C67" w:rsidRDefault="009E0598" w:rsidP="009E0598">
      <w:pPr>
        <w:pStyle w:val="BodyText"/>
        <w:rPr>
          <w:rFonts w:ascii="Calibri" w:hAnsi="Calibri" w:cs="Arial"/>
          <w:lang w:val="nb-NO"/>
        </w:rPr>
      </w:pPr>
      <w:r w:rsidRPr="00007C67">
        <w:rPr>
          <w:rFonts w:ascii="Calibri" w:hAnsi="Calibri" w:cs="Arial"/>
          <w:lang w:val="nb-NO"/>
        </w:rPr>
        <w:t>I de tilfellene Kunden har avtaler på hotell eller lignende skal disse brukes. I utgangspunktet skal billigste reisemåte brukes og d</w:t>
      </w:r>
      <w:r>
        <w:rPr>
          <w:rFonts w:ascii="Calibri" w:hAnsi="Calibri" w:cs="Arial"/>
          <w:lang w:val="nb-NO"/>
        </w:rPr>
        <w:t>iett baseres på statens satser.</w:t>
      </w:r>
    </w:p>
    <w:p w:rsidR="009E0598" w:rsidRPr="00007C67" w:rsidRDefault="009E0598" w:rsidP="009E0598">
      <w:pPr>
        <w:pStyle w:val="BodyText"/>
        <w:rPr>
          <w:rFonts w:ascii="Calibri" w:hAnsi="Calibri" w:cs="Arial"/>
          <w:lang w:val="nb-NO"/>
        </w:rPr>
      </w:pPr>
      <w:r w:rsidRPr="00007C67">
        <w:rPr>
          <w:rFonts w:ascii="Calibri" w:hAnsi="Calibri" w:cs="Arial"/>
          <w:lang w:val="nb-NO"/>
        </w:rPr>
        <w:t xml:space="preserve">Kriterier for når disse kostnadene slår inn skal oppgis ved </w:t>
      </w:r>
      <w:r>
        <w:rPr>
          <w:rFonts w:ascii="Calibri" w:hAnsi="Calibri" w:cs="Arial"/>
          <w:lang w:val="nb-NO"/>
        </w:rPr>
        <w:t>utfylling av tabellen nedenfor.</w:t>
      </w:r>
    </w:p>
    <w:p w:rsidR="009E0598" w:rsidRPr="00007C67" w:rsidRDefault="009E0598" w:rsidP="009E0598">
      <w:pPr>
        <w:pStyle w:val="BodyText"/>
        <w:rPr>
          <w:rFonts w:ascii="Calibri" w:hAnsi="Calibri" w:cs="Arial"/>
          <w:b/>
          <w:lang w:val="nb-NO"/>
        </w:rPr>
      </w:pPr>
      <w:r w:rsidRPr="00007C67">
        <w:rPr>
          <w:rFonts w:ascii="Calibri" w:hAnsi="Calibri" w:cs="Arial"/>
          <w:b/>
          <w:lang w:val="nb-NO"/>
        </w:rPr>
        <w:t>S</w:t>
      </w:r>
      <w:r>
        <w:rPr>
          <w:rFonts w:ascii="Calibri" w:hAnsi="Calibri" w:cs="Arial"/>
          <w:b/>
          <w:lang w:val="nb-NO"/>
        </w:rPr>
        <w:t>amlede kostnader for reiser ved innføring av tilbudt løsning: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3"/>
        <w:gridCol w:w="2253"/>
        <w:gridCol w:w="2208"/>
        <w:gridCol w:w="2234"/>
      </w:tblGrid>
      <w:tr w:rsidR="009E0598" w:rsidRPr="00007C67" w:rsidTr="00C55F31">
        <w:trPr>
          <w:trHeight w:val="552"/>
        </w:trPr>
        <w:tc>
          <w:tcPr>
            <w:tcW w:w="2933" w:type="dxa"/>
            <w:shd w:val="clear" w:color="auto" w:fill="A6A6A6"/>
          </w:tcPr>
          <w:p w:rsidR="009E0598" w:rsidRPr="00007C67" w:rsidRDefault="00C55F31" w:rsidP="00F421D0">
            <w:pPr>
              <w:pStyle w:val="BodyText"/>
              <w:rPr>
                <w:rFonts w:ascii="Calibri" w:hAnsi="Calibri" w:cs="Arial"/>
                <w:b/>
                <w:lang w:val="nb-NO"/>
              </w:rPr>
            </w:pPr>
            <w:r>
              <w:rPr>
                <w:rFonts w:ascii="Calibri" w:hAnsi="Calibri" w:cs="Arial"/>
                <w:b/>
                <w:lang w:val="nb-NO"/>
              </w:rPr>
              <w:t>Fase i gjennomføringen/tidsperiode</w:t>
            </w:r>
          </w:p>
        </w:tc>
        <w:tc>
          <w:tcPr>
            <w:tcW w:w="2307" w:type="dxa"/>
            <w:shd w:val="clear" w:color="auto" w:fill="A6A6A6"/>
          </w:tcPr>
          <w:p w:rsidR="009E0598" w:rsidRDefault="009E0598" w:rsidP="00F421D0">
            <w:pPr>
              <w:pStyle w:val="BodyText"/>
              <w:rPr>
                <w:rFonts w:ascii="Calibri" w:hAnsi="Calibri" w:cs="Arial"/>
                <w:b/>
                <w:lang w:val="nb-NO"/>
              </w:rPr>
            </w:pPr>
            <w:r w:rsidRPr="00007C67">
              <w:rPr>
                <w:rFonts w:ascii="Calibri" w:hAnsi="Calibri" w:cs="Arial"/>
                <w:b/>
                <w:lang w:val="nb-NO"/>
              </w:rPr>
              <w:t>Reise</w:t>
            </w:r>
            <w:r>
              <w:rPr>
                <w:rFonts w:ascii="Calibri" w:hAnsi="Calibri" w:cs="Arial"/>
                <w:b/>
                <w:lang w:val="nb-NO"/>
              </w:rPr>
              <w:t xml:space="preserve"> </w:t>
            </w:r>
            <w:r w:rsidRPr="00007C67">
              <w:rPr>
                <w:rFonts w:ascii="Calibri" w:hAnsi="Calibri" w:cs="Arial"/>
                <w:b/>
                <w:lang w:val="nb-NO"/>
              </w:rPr>
              <w:t>- og diettkostnader</w:t>
            </w:r>
          </w:p>
          <w:p w:rsidR="009E0598" w:rsidRPr="00007C67" w:rsidRDefault="009E0598" w:rsidP="00F421D0">
            <w:pPr>
              <w:pStyle w:val="BodyText"/>
              <w:rPr>
                <w:rFonts w:ascii="Calibri" w:hAnsi="Calibri" w:cs="Arial"/>
                <w:b/>
                <w:lang w:val="nb-NO"/>
              </w:rPr>
            </w:pPr>
            <w:r>
              <w:rPr>
                <w:rFonts w:ascii="Calibri" w:hAnsi="Calibri" w:cs="Arial"/>
                <w:b/>
                <w:lang w:val="nb-NO"/>
              </w:rPr>
              <w:t>Pris eks. mva.</w:t>
            </w:r>
          </w:p>
        </w:tc>
        <w:tc>
          <w:tcPr>
            <w:tcW w:w="2307" w:type="dxa"/>
            <w:shd w:val="clear" w:color="auto" w:fill="A6A6A6"/>
          </w:tcPr>
          <w:p w:rsidR="009E0598" w:rsidRDefault="009E0598" w:rsidP="00F421D0">
            <w:pPr>
              <w:pStyle w:val="BodyText"/>
              <w:rPr>
                <w:rFonts w:ascii="Calibri" w:hAnsi="Calibri" w:cs="Arial"/>
                <w:b/>
                <w:lang w:val="nb-NO"/>
              </w:rPr>
            </w:pPr>
            <w:r w:rsidRPr="00007C67">
              <w:rPr>
                <w:rFonts w:ascii="Calibri" w:hAnsi="Calibri" w:cs="Arial"/>
                <w:b/>
                <w:lang w:val="nb-NO"/>
              </w:rPr>
              <w:t>Reisetid</w:t>
            </w:r>
          </w:p>
          <w:p w:rsidR="009E0598" w:rsidRPr="00007C67" w:rsidRDefault="009E0598" w:rsidP="00F421D0">
            <w:pPr>
              <w:pStyle w:val="BodyText"/>
              <w:rPr>
                <w:rFonts w:ascii="Calibri" w:hAnsi="Calibri" w:cs="Arial"/>
                <w:b/>
                <w:lang w:val="nb-NO"/>
              </w:rPr>
            </w:pPr>
            <w:r>
              <w:rPr>
                <w:rFonts w:ascii="Calibri" w:hAnsi="Calibri" w:cs="Arial"/>
                <w:b/>
                <w:lang w:val="nb-NO"/>
              </w:rPr>
              <w:t>Pris eks. mva.</w:t>
            </w:r>
          </w:p>
        </w:tc>
        <w:tc>
          <w:tcPr>
            <w:tcW w:w="2307" w:type="dxa"/>
            <w:shd w:val="clear" w:color="auto" w:fill="A6A6A6"/>
          </w:tcPr>
          <w:p w:rsidR="009E0598" w:rsidRDefault="009E0598" w:rsidP="00F421D0">
            <w:pPr>
              <w:pStyle w:val="BodyText"/>
              <w:rPr>
                <w:rFonts w:ascii="Calibri" w:hAnsi="Calibri" w:cs="Arial"/>
                <w:b/>
                <w:lang w:val="nb-NO"/>
              </w:rPr>
            </w:pPr>
            <w:r w:rsidRPr="00007C67">
              <w:rPr>
                <w:rFonts w:ascii="Calibri" w:hAnsi="Calibri" w:cs="Arial"/>
                <w:b/>
                <w:lang w:val="nb-NO"/>
              </w:rPr>
              <w:t>Overnatting</w:t>
            </w:r>
          </w:p>
          <w:p w:rsidR="009E0598" w:rsidRPr="00007C67" w:rsidRDefault="009E0598" w:rsidP="00F421D0">
            <w:pPr>
              <w:pStyle w:val="BodyText"/>
              <w:rPr>
                <w:rFonts w:ascii="Calibri" w:hAnsi="Calibri" w:cs="Arial"/>
                <w:b/>
                <w:lang w:val="nb-NO"/>
              </w:rPr>
            </w:pPr>
            <w:r>
              <w:rPr>
                <w:rFonts w:ascii="Calibri" w:hAnsi="Calibri" w:cs="Arial"/>
                <w:b/>
                <w:lang w:val="nb-NO"/>
              </w:rPr>
              <w:t>Pris eks. mva.</w:t>
            </w:r>
          </w:p>
        </w:tc>
      </w:tr>
      <w:tr w:rsidR="009E0598" w:rsidRPr="00007C67" w:rsidTr="00C55F31">
        <w:tc>
          <w:tcPr>
            <w:tcW w:w="2933"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rPr>
                <w:rFonts w:ascii="Calibri" w:hAnsi="Calibri" w:cs="Arial"/>
                <w:szCs w:val="22"/>
              </w:rPr>
            </w:pPr>
          </w:p>
        </w:tc>
        <w:tc>
          <w:tcPr>
            <w:tcW w:w="2307" w:type="dxa"/>
            <w:shd w:val="clear" w:color="auto" w:fill="auto"/>
          </w:tcPr>
          <w:p w:rsidR="009E0598" w:rsidRPr="00007C67" w:rsidRDefault="009E0598" w:rsidP="00F421D0">
            <w:pPr>
              <w:pStyle w:val="BodyText"/>
              <w:rPr>
                <w:rFonts w:ascii="Calibri" w:hAnsi="Calibri" w:cs="Arial"/>
                <w:lang w:val="nb-NO"/>
              </w:rPr>
            </w:pPr>
          </w:p>
        </w:tc>
        <w:tc>
          <w:tcPr>
            <w:tcW w:w="2307" w:type="dxa"/>
            <w:shd w:val="clear" w:color="auto" w:fill="auto"/>
          </w:tcPr>
          <w:p w:rsidR="009E0598" w:rsidRPr="00007C67" w:rsidRDefault="009E0598" w:rsidP="00F421D0">
            <w:pPr>
              <w:pStyle w:val="BodyText"/>
              <w:rPr>
                <w:rFonts w:ascii="Calibri" w:hAnsi="Calibri" w:cs="Arial"/>
                <w:lang w:val="nb-NO"/>
              </w:rPr>
            </w:pPr>
          </w:p>
        </w:tc>
        <w:tc>
          <w:tcPr>
            <w:tcW w:w="2307" w:type="dxa"/>
            <w:shd w:val="clear" w:color="auto" w:fill="auto"/>
          </w:tcPr>
          <w:p w:rsidR="009E0598" w:rsidRPr="00007C67" w:rsidRDefault="009E0598" w:rsidP="00F421D0">
            <w:pPr>
              <w:pStyle w:val="BodyText"/>
              <w:rPr>
                <w:rFonts w:ascii="Calibri" w:hAnsi="Calibri" w:cs="Arial"/>
                <w:lang w:val="nb-NO"/>
              </w:rPr>
            </w:pPr>
          </w:p>
        </w:tc>
      </w:tr>
      <w:tr w:rsidR="009E0598" w:rsidRPr="00007C67" w:rsidTr="00C55F31">
        <w:tc>
          <w:tcPr>
            <w:tcW w:w="2933" w:type="dxa"/>
            <w:tcBorders>
              <w:bottom w:val="single" w:sz="4" w:space="0" w:color="auto"/>
            </w:tcBorders>
            <w:shd w:val="clear" w:color="auto" w:fill="auto"/>
          </w:tcPr>
          <w:p w:rsidR="009E0598" w:rsidRPr="00007C67" w:rsidRDefault="009E0598" w:rsidP="00F421D0">
            <w:pPr>
              <w:tabs>
                <w:tab w:val="clear" w:pos="426"/>
                <w:tab w:val="clear" w:pos="851"/>
                <w:tab w:val="clear" w:pos="1276"/>
                <w:tab w:val="clear" w:pos="1701"/>
                <w:tab w:val="clear" w:pos="4536"/>
                <w:tab w:val="clear" w:pos="9639"/>
              </w:tabs>
              <w:spacing w:before="60" w:after="60"/>
              <w:rPr>
                <w:rFonts w:ascii="Calibri" w:hAnsi="Calibri" w:cs="Arial"/>
                <w:sz w:val="20"/>
              </w:rPr>
            </w:pPr>
          </w:p>
        </w:tc>
        <w:tc>
          <w:tcPr>
            <w:tcW w:w="2307" w:type="dxa"/>
            <w:tcBorders>
              <w:bottom w:val="single" w:sz="4" w:space="0" w:color="auto"/>
            </w:tcBorders>
            <w:shd w:val="clear" w:color="auto" w:fill="auto"/>
          </w:tcPr>
          <w:p w:rsidR="009E0598" w:rsidRPr="00007C67" w:rsidRDefault="009E0598" w:rsidP="00F421D0">
            <w:pPr>
              <w:pStyle w:val="BodyText"/>
              <w:rPr>
                <w:rFonts w:ascii="Calibri" w:hAnsi="Calibri" w:cs="Arial"/>
                <w:lang w:val="nb-NO"/>
              </w:rPr>
            </w:pPr>
          </w:p>
        </w:tc>
        <w:tc>
          <w:tcPr>
            <w:tcW w:w="2307" w:type="dxa"/>
            <w:tcBorders>
              <w:bottom w:val="single" w:sz="4" w:space="0" w:color="auto"/>
            </w:tcBorders>
            <w:shd w:val="clear" w:color="auto" w:fill="auto"/>
          </w:tcPr>
          <w:p w:rsidR="009E0598" w:rsidRPr="00007C67" w:rsidRDefault="009E0598" w:rsidP="00F421D0">
            <w:pPr>
              <w:pStyle w:val="BodyText"/>
              <w:rPr>
                <w:rFonts w:ascii="Calibri" w:hAnsi="Calibri" w:cs="Arial"/>
                <w:lang w:val="nb-NO"/>
              </w:rPr>
            </w:pPr>
          </w:p>
        </w:tc>
        <w:tc>
          <w:tcPr>
            <w:tcW w:w="2307" w:type="dxa"/>
            <w:tcBorders>
              <w:bottom w:val="single" w:sz="4" w:space="0" w:color="auto"/>
            </w:tcBorders>
            <w:shd w:val="clear" w:color="auto" w:fill="auto"/>
          </w:tcPr>
          <w:p w:rsidR="009E0598" w:rsidRPr="00007C67" w:rsidRDefault="009E0598" w:rsidP="00F421D0">
            <w:pPr>
              <w:pStyle w:val="BodyText"/>
              <w:rPr>
                <w:rFonts w:ascii="Calibri" w:hAnsi="Calibri" w:cs="Arial"/>
                <w:lang w:val="nb-NO"/>
              </w:rPr>
            </w:pPr>
          </w:p>
        </w:tc>
      </w:tr>
      <w:tr w:rsidR="009E0598" w:rsidRPr="00007C67" w:rsidTr="00C55F31">
        <w:tc>
          <w:tcPr>
            <w:tcW w:w="2933"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rPr>
                <w:rFonts w:ascii="Calibri" w:hAnsi="Calibri" w:cs="Arial"/>
                <w:szCs w:val="22"/>
              </w:rPr>
            </w:pPr>
          </w:p>
        </w:tc>
        <w:tc>
          <w:tcPr>
            <w:tcW w:w="2307"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spacing w:before="60" w:after="60"/>
              <w:rPr>
                <w:rFonts w:ascii="Calibri" w:hAnsi="Calibri" w:cs="Arial"/>
                <w:sz w:val="20"/>
              </w:rPr>
            </w:pPr>
          </w:p>
        </w:tc>
        <w:tc>
          <w:tcPr>
            <w:tcW w:w="2307"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spacing w:before="60" w:after="60"/>
              <w:rPr>
                <w:rFonts w:ascii="Calibri" w:hAnsi="Calibri" w:cs="Arial"/>
                <w:sz w:val="20"/>
              </w:rPr>
            </w:pPr>
          </w:p>
        </w:tc>
        <w:tc>
          <w:tcPr>
            <w:tcW w:w="2307"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spacing w:before="60" w:after="60"/>
              <w:rPr>
                <w:rFonts w:ascii="Calibri" w:hAnsi="Calibri" w:cs="Arial"/>
                <w:sz w:val="20"/>
              </w:rPr>
            </w:pPr>
          </w:p>
        </w:tc>
      </w:tr>
      <w:tr w:rsidR="009E0598" w:rsidRPr="00007C67" w:rsidTr="00C55F31">
        <w:tc>
          <w:tcPr>
            <w:tcW w:w="2933"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rPr>
                <w:rFonts w:ascii="Calibri" w:hAnsi="Calibri" w:cs="Arial"/>
                <w:szCs w:val="22"/>
              </w:rPr>
            </w:pPr>
          </w:p>
        </w:tc>
        <w:tc>
          <w:tcPr>
            <w:tcW w:w="2307"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spacing w:before="60" w:after="60"/>
              <w:rPr>
                <w:rFonts w:ascii="Calibri" w:hAnsi="Calibri" w:cs="Arial"/>
                <w:sz w:val="20"/>
              </w:rPr>
            </w:pPr>
          </w:p>
        </w:tc>
        <w:tc>
          <w:tcPr>
            <w:tcW w:w="2307"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spacing w:before="60" w:after="60"/>
              <w:rPr>
                <w:rFonts w:ascii="Calibri" w:hAnsi="Calibri" w:cs="Arial"/>
                <w:sz w:val="20"/>
              </w:rPr>
            </w:pPr>
          </w:p>
        </w:tc>
        <w:tc>
          <w:tcPr>
            <w:tcW w:w="2307"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spacing w:before="60" w:after="60"/>
              <w:rPr>
                <w:rFonts w:ascii="Calibri" w:hAnsi="Calibri" w:cs="Arial"/>
                <w:sz w:val="20"/>
              </w:rPr>
            </w:pPr>
          </w:p>
        </w:tc>
      </w:tr>
      <w:tr w:rsidR="009E0598" w:rsidRPr="00007C67" w:rsidTr="00C55F31">
        <w:tc>
          <w:tcPr>
            <w:tcW w:w="2933"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spacing w:before="60" w:after="60"/>
              <w:rPr>
                <w:rFonts w:ascii="Calibri" w:hAnsi="Calibri" w:cs="Arial"/>
                <w:b/>
                <w:sz w:val="20"/>
              </w:rPr>
            </w:pPr>
          </w:p>
        </w:tc>
        <w:tc>
          <w:tcPr>
            <w:tcW w:w="2307"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spacing w:before="60" w:after="60"/>
              <w:rPr>
                <w:rFonts w:ascii="Calibri" w:hAnsi="Calibri" w:cs="Arial"/>
                <w:sz w:val="20"/>
              </w:rPr>
            </w:pPr>
          </w:p>
        </w:tc>
        <w:tc>
          <w:tcPr>
            <w:tcW w:w="2307"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spacing w:before="60" w:after="60"/>
              <w:rPr>
                <w:rFonts w:ascii="Calibri" w:hAnsi="Calibri" w:cs="Arial"/>
                <w:sz w:val="20"/>
              </w:rPr>
            </w:pPr>
          </w:p>
        </w:tc>
        <w:tc>
          <w:tcPr>
            <w:tcW w:w="2307" w:type="dxa"/>
            <w:shd w:val="clear" w:color="auto" w:fill="auto"/>
          </w:tcPr>
          <w:p w:rsidR="009E0598" w:rsidRPr="00007C67" w:rsidRDefault="009E0598" w:rsidP="00F421D0">
            <w:pPr>
              <w:tabs>
                <w:tab w:val="clear" w:pos="426"/>
                <w:tab w:val="clear" w:pos="851"/>
                <w:tab w:val="clear" w:pos="1276"/>
                <w:tab w:val="clear" w:pos="1701"/>
                <w:tab w:val="clear" w:pos="4536"/>
                <w:tab w:val="clear" w:pos="9639"/>
              </w:tabs>
              <w:spacing w:before="60" w:after="60"/>
              <w:rPr>
                <w:rFonts w:ascii="Calibri" w:hAnsi="Calibri" w:cs="Arial"/>
                <w:sz w:val="20"/>
              </w:rPr>
            </w:pPr>
          </w:p>
        </w:tc>
      </w:tr>
    </w:tbl>
    <w:p w:rsidR="009E0598" w:rsidRPr="004C7019" w:rsidRDefault="009E0598" w:rsidP="004C7019"/>
    <w:p w:rsidR="00B5367F" w:rsidRPr="00401DE1" w:rsidRDefault="00B5367F" w:rsidP="009E0598">
      <w:pPr>
        <w:pStyle w:val="Heading1"/>
      </w:pPr>
      <w:bookmarkStart w:id="19" w:name="_Toc384838983"/>
      <w:r w:rsidRPr="00401DE1">
        <w:t xml:space="preserve">Generelle priskrav og betalingsbetingelser </w:t>
      </w:r>
      <w:r>
        <w:t>til SSA-T</w:t>
      </w:r>
      <w:bookmarkEnd w:id="13"/>
      <w:bookmarkEnd w:id="19"/>
      <w:r w:rsidRPr="00401DE1">
        <w:t xml:space="preserve">     </w:t>
      </w:r>
    </w:p>
    <w:tbl>
      <w:tblPr>
        <w:tblStyle w:val="TableGrid"/>
        <w:tblW w:w="0" w:type="auto"/>
        <w:tblLook w:val="04A0" w:firstRow="1" w:lastRow="0" w:firstColumn="1" w:lastColumn="0" w:noHBand="0" w:noVBand="1"/>
      </w:tblPr>
      <w:tblGrid>
        <w:gridCol w:w="675"/>
        <w:gridCol w:w="6663"/>
        <w:gridCol w:w="1079"/>
        <w:gridCol w:w="1079"/>
      </w:tblGrid>
      <w:tr w:rsidR="00B5367F" w:rsidTr="00B5367F">
        <w:tc>
          <w:tcPr>
            <w:tcW w:w="675" w:type="dxa"/>
            <w:shd w:val="clear" w:color="auto" w:fill="BFBFBF" w:themeFill="background1" w:themeFillShade="BF"/>
            <w:vAlign w:val="center"/>
          </w:tcPr>
          <w:p w:rsidR="00B5367F" w:rsidRPr="004476F3" w:rsidRDefault="00B5367F" w:rsidP="00B5367F">
            <w:pPr>
              <w:pStyle w:val="Default"/>
              <w:jc w:val="center"/>
              <w:rPr>
                <w:b/>
                <w:bCs/>
                <w:sz w:val="18"/>
                <w:szCs w:val="18"/>
              </w:rPr>
            </w:pPr>
            <w:r w:rsidRPr="004476F3">
              <w:rPr>
                <w:b/>
                <w:bCs/>
                <w:sz w:val="18"/>
                <w:szCs w:val="18"/>
              </w:rPr>
              <w:t>Krav nr.</w:t>
            </w:r>
          </w:p>
        </w:tc>
        <w:tc>
          <w:tcPr>
            <w:tcW w:w="6663" w:type="dxa"/>
            <w:shd w:val="clear" w:color="auto" w:fill="BFBFBF" w:themeFill="background1" w:themeFillShade="BF"/>
            <w:vAlign w:val="center"/>
          </w:tcPr>
          <w:p w:rsidR="00B5367F" w:rsidRPr="004476F3" w:rsidRDefault="00B5367F" w:rsidP="00B5367F">
            <w:pPr>
              <w:pStyle w:val="Default"/>
              <w:jc w:val="center"/>
              <w:rPr>
                <w:b/>
                <w:bCs/>
                <w:sz w:val="18"/>
                <w:szCs w:val="18"/>
              </w:rPr>
            </w:pPr>
            <w:r w:rsidRPr="004476F3">
              <w:rPr>
                <w:b/>
                <w:bCs/>
                <w:sz w:val="18"/>
                <w:szCs w:val="18"/>
              </w:rPr>
              <w:t>Krav</w:t>
            </w:r>
          </w:p>
        </w:tc>
        <w:tc>
          <w:tcPr>
            <w:tcW w:w="1079" w:type="dxa"/>
            <w:shd w:val="clear" w:color="auto" w:fill="BFBFBF" w:themeFill="background1" w:themeFillShade="BF"/>
            <w:vAlign w:val="center"/>
          </w:tcPr>
          <w:p w:rsidR="00B5367F" w:rsidRDefault="009E0598" w:rsidP="00B5367F">
            <w:pPr>
              <w:jc w:val="center"/>
              <w:rPr>
                <w:rFonts w:asciiTheme="minorHAnsi" w:hAnsiTheme="minorHAnsi" w:cstheme="minorHAnsi"/>
              </w:rPr>
            </w:pPr>
            <w:r w:rsidRPr="004C7019">
              <w:rPr>
                <w:b/>
                <w:bCs/>
                <w:sz w:val="18"/>
                <w:szCs w:val="18"/>
              </w:rPr>
              <w:t>Leveran-dørens svar (Ja/Nei)</w:t>
            </w:r>
          </w:p>
        </w:tc>
        <w:tc>
          <w:tcPr>
            <w:tcW w:w="1079" w:type="dxa"/>
            <w:shd w:val="clear" w:color="auto" w:fill="BFBFBF" w:themeFill="background1" w:themeFillShade="BF"/>
            <w:vAlign w:val="center"/>
          </w:tcPr>
          <w:p w:rsidR="00B5367F" w:rsidRPr="002931BC" w:rsidRDefault="00B5367F" w:rsidP="00B5367F">
            <w:pPr>
              <w:pStyle w:val="Default"/>
              <w:jc w:val="center"/>
              <w:rPr>
                <w:b/>
                <w:bCs/>
                <w:sz w:val="18"/>
                <w:szCs w:val="18"/>
              </w:rPr>
            </w:pPr>
            <w:r w:rsidRPr="004476F3">
              <w:rPr>
                <w:b/>
                <w:bCs/>
                <w:sz w:val="18"/>
                <w:szCs w:val="18"/>
              </w:rPr>
              <w:t>Beskriv (B)</w:t>
            </w:r>
          </w:p>
        </w:tc>
      </w:tr>
      <w:tr w:rsidR="00B5367F" w:rsidTr="00B5367F">
        <w:tc>
          <w:tcPr>
            <w:tcW w:w="675" w:type="dxa"/>
          </w:tcPr>
          <w:p w:rsidR="00B5367F" w:rsidRPr="00DA1B9D" w:rsidRDefault="00B5367F"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B5367F" w:rsidRPr="009E0598" w:rsidRDefault="00B5367F" w:rsidP="00B5367F">
            <w:pPr>
              <w:rPr>
                <w:rFonts w:ascii="Calibri" w:hAnsi="Calibri" w:cs="Calibri"/>
                <w:sz w:val="20"/>
              </w:rPr>
            </w:pPr>
            <w:r w:rsidRPr="009E0598">
              <w:rPr>
                <w:rFonts w:ascii="Calibri" w:hAnsi="Calibri" w:cs="Calibri"/>
                <w:sz w:val="20"/>
              </w:rPr>
              <w:t>Leverandøren skal bekrefte i T Bilag 7 at bilaget inneholder en fullstendig oversikt over alle priselementer og relevante forhold knyttet til pristilbudet.</w:t>
            </w:r>
          </w:p>
        </w:tc>
        <w:tc>
          <w:tcPr>
            <w:tcW w:w="1079" w:type="dxa"/>
          </w:tcPr>
          <w:p w:rsidR="00B5367F" w:rsidRPr="009E0598" w:rsidRDefault="00B5367F" w:rsidP="00B5367F">
            <w:pPr>
              <w:jc w:val="center"/>
              <w:rPr>
                <w:rFonts w:ascii="Calibri" w:hAnsi="Calibri" w:cs="Calibri"/>
                <w:sz w:val="20"/>
              </w:rPr>
            </w:pPr>
          </w:p>
        </w:tc>
        <w:tc>
          <w:tcPr>
            <w:tcW w:w="1079" w:type="dxa"/>
          </w:tcPr>
          <w:p w:rsidR="00B5367F" w:rsidRPr="009E0598" w:rsidRDefault="00B5367F" w:rsidP="00B5367F">
            <w:pPr>
              <w:jc w:val="center"/>
              <w:rPr>
                <w:rFonts w:asciiTheme="minorHAnsi" w:hAnsiTheme="minorHAnsi" w:cstheme="minorHAnsi"/>
                <w:sz w:val="20"/>
              </w:rPr>
            </w:pPr>
          </w:p>
        </w:tc>
      </w:tr>
      <w:tr w:rsidR="00B5367F" w:rsidTr="00B5367F">
        <w:tc>
          <w:tcPr>
            <w:tcW w:w="675" w:type="dxa"/>
          </w:tcPr>
          <w:p w:rsidR="00B5367F" w:rsidRPr="00DA1B9D" w:rsidRDefault="00B5367F"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B5367F" w:rsidRPr="009E0598" w:rsidRDefault="00B5367F" w:rsidP="00B5367F">
            <w:pPr>
              <w:rPr>
                <w:rFonts w:ascii="Calibri" w:hAnsi="Calibri" w:cs="Calibri"/>
                <w:sz w:val="20"/>
              </w:rPr>
            </w:pPr>
            <w:r w:rsidRPr="009E0598">
              <w:rPr>
                <w:rFonts w:ascii="Calibri" w:hAnsi="Calibri" w:cs="Calibri"/>
                <w:sz w:val="20"/>
              </w:rPr>
              <w:t>Leverandøren skal bekrefte i T Bilag 7 at kunden kan ha multiple versjoner av kurs-, utviklings- og testdatabaser, testmiljø(er) uten pristillegg.</w:t>
            </w:r>
          </w:p>
        </w:tc>
        <w:tc>
          <w:tcPr>
            <w:tcW w:w="1079" w:type="dxa"/>
          </w:tcPr>
          <w:p w:rsidR="00B5367F" w:rsidRPr="009E0598" w:rsidRDefault="00B5367F" w:rsidP="00B5367F">
            <w:pPr>
              <w:jc w:val="center"/>
              <w:rPr>
                <w:rFonts w:ascii="Calibri" w:hAnsi="Calibri" w:cs="Calibri"/>
                <w:sz w:val="20"/>
              </w:rPr>
            </w:pPr>
          </w:p>
        </w:tc>
        <w:tc>
          <w:tcPr>
            <w:tcW w:w="1079" w:type="dxa"/>
          </w:tcPr>
          <w:p w:rsidR="00B5367F" w:rsidRPr="009E0598" w:rsidRDefault="00B5367F" w:rsidP="00B5367F">
            <w:pPr>
              <w:jc w:val="center"/>
              <w:rPr>
                <w:rFonts w:asciiTheme="minorHAnsi" w:hAnsiTheme="minorHAnsi" w:cstheme="minorHAnsi"/>
                <w:sz w:val="20"/>
              </w:rPr>
            </w:pPr>
          </w:p>
        </w:tc>
      </w:tr>
      <w:tr w:rsidR="00B5367F" w:rsidTr="00B5367F">
        <w:tc>
          <w:tcPr>
            <w:tcW w:w="675" w:type="dxa"/>
          </w:tcPr>
          <w:p w:rsidR="00B5367F" w:rsidRPr="00DA1B9D" w:rsidRDefault="00B5367F"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B5367F" w:rsidRPr="009E0598" w:rsidRDefault="00B5367F" w:rsidP="00B5367F">
            <w:pPr>
              <w:rPr>
                <w:rFonts w:ascii="Calibri" w:hAnsi="Calibri" w:cs="Calibri"/>
                <w:sz w:val="20"/>
              </w:rPr>
            </w:pPr>
            <w:r w:rsidRPr="009E0598">
              <w:rPr>
                <w:rFonts w:ascii="Calibri" w:hAnsi="Calibri" w:cs="Calibri"/>
                <w:sz w:val="20"/>
              </w:rPr>
              <w:t>Leverandøren skal bekrefte i T Bilag 7 at utviklet funksjonalitet skal kun betales for én gang. Dette innebærer at funksjonalitet eller integrasjonsløsninger som utvikles av leverandøren og betales av kunden, skal gjøres tilgjengelig for alle Kundens enheter som er en del av denne avtalen uten pristillegg. Dette gjelder for eksempel integrasjonsgrensesnitt, spesialutvikling, endringsønsker og ny funksjonalitet</w:t>
            </w:r>
          </w:p>
        </w:tc>
        <w:tc>
          <w:tcPr>
            <w:tcW w:w="1079" w:type="dxa"/>
          </w:tcPr>
          <w:p w:rsidR="00B5367F" w:rsidRPr="009E0598" w:rsidRDefault="00B5367F" w:rsidP="00B5367F">
            <w:pPr>
              <w:jc w:val="center"/>
              <w:rPr>
                <w:rFonts w:ascii="Calibri" w:hAnsi="Calibri" w:cs="Calibri"/>
                <w:sz w:val="20"/>
              </w:rPr>
            </w:pPr>
          </w:p>
        </w:tc>
        <w:tc>
          <w:tcPr>
            <w:tcW w:w="1079" w:type="dxa"/>
          </w:tcPr>
          <w:p w:rsidR="00B5367F" w:rsidRPr="009E0598" w:rsidRDefault="00B5367F" w:rsidP="00B5367F">
            <w:pPr>
              <w:jc w:val="center"/>
              <w:rPr>
                <w:rFonts w:asciiTheme="minorHAnsi" w:hAnsiTheme="minorHAnsi" w:cstheme="minorHAnsi"/>
                <w:sz w:val="20"/>
              </w:rPr>
            </w:pPr>
          </w:p>
        </w:tc>
      </w:tr>
      <w:tr w:rsidR="00B5367F" w:rsidTr="00B5367F">
        <w:tc>
          <w:tcPr>
            <w:tcW w:w="675" w:type="dxa"/>
          </w:tcPr>
          <w:p w:rsidR="00B5367F" w:rsidRPr="00DA1B9D" w:rsidRDefault="00B5367F"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B5367F" w:rsidRPr="009E0598" w:rsidRDefault="00B5367F" w:rsidP="00B5367F">
            <w:pPr>
              <w:rPr>
                <w:rFonts w:ascii="Calibri" w:hAnsi="Calibri" w:cs="Calibri"/>
                <w:sz w:val="20"/>
              </w:rPr>
            </w:pPr>
            <w:r w:rsidRPr="009E0598">
              <w:rPr>
                <w:rFonts w:ascii="Calibri" w:hAnsi="Calibri" w:cs="Calibri"/>
                <w:sz w:val="20"/>
              </w:rPr>
              <w:t xml:space="preserve">Leverandøren skal bekrefte i T Bilag 7 at endringer av foretaksstrukturen/enhetene i </w:t>
            </w:r>
            <w:r w:rsidR="000C7F4F">
              <w:rPr>
                <w:rFonts w:ascii="Calibri" w:hAnsi="Calibri" w:cs="Calibri"/>
                <w:sz w:val="20"/>
              </w:rPr>
              <w:t>Helse Nord</w:t>
            </w:r>
            <w:r w:rsidRPr="009E0598">
              <w:rPr>
                <w:rFonts w:ascii="Calibri" w:hAnsi="Calibri" w:cs="Calibri"/>
                <w:sz w:val="20"/>
              </w:rPr>
              <w:t xml:space="preserve"> som ikke gir en vesentlig økning i befolkningsgrunnlaget, kan gjøres uten pristillegg.</w:t>
            </w:r>
          </w:p>
        </w:tc>
        <w:tc>
          <w:tcPr>
            <w:tcW w:w="1079" w:type="dxa"/>
          </w:tcPr>
          <w:p w:rsidR="00B5367F" w:rsidRPr="009E0598" w:rsidRDefault="00B5367F" w:rsidP="00B5367F">
            <w:pPr>
              <w:jc w:val="center"/>
              <w:rPr>
                <w:rFonts w:ascii="Calibri" w:hAnsi="Calibri" w:cs="Calibri"/>
                <w:sz w:val="20"/>
              </w:rPr>
            </w:pPr>
          </w:p>
        </w:tc>
        <w:tc>
          <w:tcPr>
            <w:tcW w:w="1079" w:type="dxa"/>
          </w:tcPr>
          <w:p w:rsidR="00B5367F" w:rsidRPr="009E0598" w:rsidRDefault="00B5367F" w:rsidP="00B5367F">
            <w:pPr>
              <w:jc w:val="center"/>
              <w:rPr>
                <w:rFonts w:asciiTheme="minorHAnsi" w:hAnsiTheme="minorHAnsi" w:cstheme="minorHAnsi"/>
                <w:sz w:val="20"/>
              </w:rPr>
            </w:pPr>
          </w:p>
        </w:tc>
      </w:tr>
      <w:tr w:rsidR="00B5367F" w:rsidTr="00B5367F">
        <w:tc>
          <w:tcPr>
            <w:tcW w:w="675" w:type="dxa"/>
          </w:tcPr>
          <w:p w:rsidR="00B5367F" w:rsidRPr="00DA1B9D" w:rsidRDefault="00B5367F"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B5367F" w:rsidRPr="009E0598" w:rsidRDefault="00B5367F" w:rsidP="00B5367F">
            <w:pPr>
              <w:rPr>
                <w:rFonts w:ascii="Calibri" w:hAnsi="Calibri" w:cs="Calibri"/>
                <w:sz w:val="20"/>
              </w:rPr>
            </w:pPr>
            <w:r w:rsidRPr="009E0598">
              <w:rPr>
                <w:rFonts w:ascii="Calibri" w:hAnsi="Calibri" w:cs="Calibri"/>
                <w:sz w:val="20"/>
              </w:rPr>
              <w:t xml:space="preserve">Leverandøren skal bekrefte i T Bilag 7 at endringer i hvilke organisasjoner som har driftsavtale med </w:t>
            </w:r>
            <w:r w:rsidR="000C7F4F">
              <w:rPr>
                <w:rFonts w:ascii="Calibri" w:hAnsi="Calibri" w:cs="Calibri"/>
                <w:sz w:val="20"/>
              </w:rPr>
              <w:t>Helse Nord</w:t>
            </w:r>
            <w:r w:rsidRPr="009E0598">
              <w:rPr>
                <w:rFonts w:ascii="Calibri" w:hAnsi="Calibri" w:cs="Calibri"/>
                <w:sz w:val="20"/>
              </w:rPr>
              <w:t xml:space="preserve"> som ikke gir en vesentlig økning i befolkningsgrunnlaget, kan gjøres uten pristillegg</w:t>
            </w:r>
          </w:p>
        </w:tc>
        <w:tc>
          <w:tcPr>
            <w:tcW w:w="1079" w:type="dxa"/>
          </w:tcPr>
          <w:p w:rsidR="00B5367F" w:rsidRPr="009E0598" w:rsidRDefault="00B5367F" w:rsidP="00B5367F">
            <w:pPr>
              <w:jc w:val="center"/>
              <w:rPr>
                <w:rFonts w:ascii="Calibri" w:hAnsi="Calibri" w:cs="Calibri"/>
                <w:sz w:val="20"/>
              </w:rPr>
            </w:pPr>
          </w:p>
        </w:tc>
        <w:tc>
          <w:tcPr>
            <w:tcW w:w="1079" w:type="dxa"/>
          </w:tcPr>
          <w:p w:rsidR="00B5367F" w:rsidRPr="009E0598" w:rsidRDefault="00B5367F" w:rsidP="00B5367F">
            <w:pPr>
              <w:jc w:val="center"/>
              <w:rPr>
                <w:rFonts w:asciiTheme="minorHAnsi" w:hAnsiTheme="minorHAnsi" w:cstheme="minorHAnsi"/>
                <w:sz w:val="20"/>
              </w:rPr>
            </w:pPr>
          </w:p>
        </w:tc>
      </w:tr>
      <w:tr w:rsidR="00B5367F" w:rsidTr="00B5367F">
        <w:tc>
          <w:tcPr>
            <w:tcW w:w="675" w:type="dxa"/>
          </w:tcPr>
          <w:p w:rsidR="00B5367F" w:rsidRPr="00DA1B9D" w:rsidRDefault="00B5367F"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B5367F" w:rsidRPr="009E0598" w:rsidRDefault="00B5367F" w:rsidP="00B5367F">
            <w:pPr>
              <w:rPr>
                <w:rFonts w:ascii="Calibri" w:hAnsi="Calibri" w:cs="Calibri"/>
                <w:sz w:val="20"/>
              </w:rPr>
            </w:pPr>
            <w:r w:rsidRPr="009E0598">
              <w:rPr>
                <w:rFonts w:ascii="Calibri" w:hAnsi="Calibri" w:cs="Calibri"/>
                <w:sz w:val="20"/>
              </w:rPr>
              <w:t>Leverandøren bekrefter i T bilag 7 at Kunden vederlagsfritt har rett til å kopiere levert/tilgjengelig dokumentasjon internt hos Kunden.</w:t>
            </w:r>
          </w:p>
        </w:tc>
        <w:tc>
          <w:tcPr>
            <w:tcW w:w="1079" w:type="dxa"/>
          </w:tcPr>
          <w:p w:rsidR="00B5367F" w:rsidRPr="009E0598" w:rsidRDefault="00B5367F" w:rsidP="00B5367F">
            <w:pPr>
              <w:jc w:val="center"/>
              <w:rPr>
                <w:rFonts w:ascii="Calibri" w:hAnsi="Calibri" w:cs="Calibri"/>
                <w:sz w:val="20"/>
              </w:rPr>
            </w:pPr>
          </w:p>
        </w:tc>
        <w:tc>
          <w:tcPr>
            <w:tcW w:w="1079" w:type="dxa"/>
          </w:tcPr>
          <w:p w:rsidR="00B5367F" w:rsidRPr="009E0598" w:rsidRDefault="00B5367F" w:rsidP="00B5367F">
            <w:pPr>
              <w:jc w:val="center"/>
              <w:rPr>
                <w:rFonts w:asciiTheme="minorHAnsi" w:hAnsiTheme="minorHAnsi" w:cstheme="minorHAnsi"/>
                <w:sz w:val="20"/>
              </w:rPr>
            </w:pPr>
          </w:p>
        </w:tc>
      </w:tr>
      <w:tr w:rsidR="00B5367F" w:rsidTr="00B5367F">
        <w:tc>
          <w:tcPr>
            <w:tcW w:w="675" w:type="dxa"/>
          </w:tcPr>
          <w:p w:rsidR="00B5367F" w:rsidRPr="00DA1B9D" w:rsidRDefault="00B5367F" w:rsidP="005E1360">
            <w:pPr>
              <w:pStyle w:val="ListParagraph"/>
              <w:numPr>
                <w:ilvl w:val="0"/>
                <w:numId w:val="36"/>
              </w:numPr>
              <w:tabs>
                <w:tab w:val="left" w:pos="426"/>
                <w:tab w:val="left" w:pos="851"/>
                <w:tab w:val="left" w:pos="1276"/>
                <w:tab w:val="left" w:pos="1701"/>
                <w:tab w:val="left" w:pos="4536"/>
                <w:tab w:val="right" w:pos="9639"/>
              </w:tabs>
              <w:spacing w:after="0"/>
              <w:contextualSpacing w:val="0"/>
              <w:rPr>
                <w:noProof/>
              </w:rPr>
            </w:pPr>
          </w:p>
        </w:tc>
        <w:tc>
          <w:tcPr>
            <w:tcW w:w="6663" w:type="dxa"/>
          </w:tcPr>
          <w:p w:rsidR="00B5367F" w:rsidRPr="009E0598" w:rsidRDefault="00B5367F" w:rsidP="00B5367F">
            <w:pPr>
              <w:rPr>
                <w:rFonts w:ascii="Calibri" w:hAnsi="Calibri" w:cs="Calibri"/>
                <w:sz w:val="20"/>
              </w:rPr>
            </w:pPr>
            <w:r w:rsidRPr="009E0598">
              <w:rPr>
                <w:rFonts w:ascii="Calibri" w:hAnsi="Calibri" w:cs="Calibri"/>
                <w:sz w:val="20"/>
              </w:rPr>
              <w:t>Leverandøren skal bekrefte i T bilag 7 at kursdokumentasjonen skal vederlagsfritt kunne benyttes og kopieres av alle som omfattes av avtalen for internt bruk.</w:t>
            </w:r>
          </w:p>
        </w:tc>
        <w:tc>
          <w:tcPr>
            <w:tcW w:w="1079" w:type="dxa"/>
          </w:tcPr>
          <w:p w:rsidR="00B5367F" w:rsidRPr="009E0598" w:rsidRDefault="00B5367F" w:rsidP="00B5367F">
            <w:pPr>
              <w:jc w:val="center"/>
              <w:rPr>
                <w:rFonts w:ascii="Calibri" w:hAnsi="Calibri" w:cs="Calibri"/>
                <w:sz w:val="20"/>
              </w:rPr>
            </w:pPr>
          </w:p>
        </w:tc>
        <w:tc>
          <w:tcPr>
            <w:tcW w:w="1079" w:type="dxa"/>
          </w:tcPr>
          <w:p w:rsidR="00B5367F" w:rsidRPr="009E0598" w:rsidRDefault="00B5367F" w:rsidP="00B5367F">
            <w:pPr>
              <w:jc w:val="center"/>
              <w:rPr>
                <w:rFonts w:asciiTheme="minorHAnsi" w:hAnsiTheme="minorHAnsi" w:cstheme="minorHAnsi"/>
                <w:sz w:val="20"/>
              </w:rPr>
            </w:pPr>
          </w:p>
        </w:tc>
      </w:tr>
    </w:tbl>
    <w:p w:rsidR="00B5367F" w:rsidRDefault="00B5367F" w:rsidP="00B5367F"/>
    <w:p w:rsidR="00391813" w:rsidRPr="00C55F31" w:rsidRDefault="00391813" w:rsidP="00C55F31">
      <w:pPr>
        <w:pStyle w:val="Heading1"/>
      </w:pPr>
      <w:bookmarkStart w:id="20" w:name="_Toc358146874"/>
      <w:bookmarkStart w:id="21" w:name="_Toc232515956"/>
      <w:bookmarkStart w:id="22" w:name="_Toc384838984"/>
      <w:r w:rsidRPr="00C55F31">
        <w:lastRenderedPageBreak/>
        <w:t>Betalingsbetingelser og fakturering</w:t>
      </w:r>
      <w:bookmarkStart w:id="23" w:name="_Toc358146875"/>
      <w:bookmarkStart w:id="24" w:name="_Toc232515957"/>
      <w:bookmarkEnd w:id="20"/>
      <w:bookmarkEnd w:id="21"/>
      <w:bookmarkEnd w:id="22"/>
    </w:p>
    <w:p w:rsidR="00391813" w:rsidRPr="00C55F31" w:rsidRDefault="00391813" w:rsidP="00C55F31">
      <w:pPr>
        <w:pStyle w:val="Heading2"/>
      </w:pPr>
      <w:bookmarkStart w:id="25" w:name="_Toc384838985"/>
      <w:r w:rsidRPr="00C55F31">
        <w:t>Prisavslag</w:t>
      </w:r>
      <w:bookmarkEnd w:id="23"/>
      <w:bookmarkEnd w:id="24"/>
      <w:bookmarkEnd w:id="25"/>
    </w:p>
    <w:p w:rsidR="00391813" w:rsidRPr="00394C3C" w:rsidRDefault="00391813" w:rsidP="00394C3C">
      <w:pPr>
        <w:pStyle w:val="BodyText"/>
        <w:rPr>
          <w:rFonts w:ascii="Calibri" w:hAnsi="Calibri" w:cs="Arial"/>
          <w:szCs w:val="22"/>
          <w:lang w:val="nb-NO" w:eastAsia="nb-NO"/>
        </w:rPr>
      </w:pPr>
      <w:r w:rsidRPr="00394C3C">
        <w:rPr>
          <w:rFonts w:ascii="Calibri" w:hAnsi="Calibri" w:cs="Arial"/>
          <w:szCs w:val="22"/>
          <w:lang w:val="nb-NO" w:eastAsia="nb-NO"/>
        </w:rPr>
        <w:t xml:space="preserve">Når eventuelle prisavslag, time- eller dagbot inntreffer, skal dette trekkes fra på neste ordinære faktura. Dersom Leverandøren ikke etterkommer dette kan Kunden selv foreta motregning. </w:t>
      </w:r>
    </w:p>
    <w:p w:rsidR="00394C3C" w:rsidRPr="00C55F31" w:rsidRDefault="00394C3C" w:rsidP="00C55F31">
      <w:pPr>
        <w:pStyle w:val="Heading2"/>
      </w:pPr>
      <w:bookmarkStart w:id="26" w:name="_Toc384838986"/>
      <w:r w:rsidRPr="00C55F31">
        <w:t>Generelt</w:t>
      </w:r>
      <w:bookmarkEnd w:id="26"/>
      <w:r w:rsidRPr="00C55F31">
        <w:t xml:space="preserve"> </w:t>
      </w:r>
    </w:p>
    <w:p w:rsidR="00394C3C" w:rsidRPr="00394C3C" w:rsidRDefault="00394C3C" w:rsidP="00394C3C">
      <w:pPr>
        <w:pStyle w:val="BodyText"/>
        <w:rPr>
          <w:rFonts w:ascii="Calibri" w:hAnsi="Calibri" w:cs="Arial"/>
          <w:szCs w:val="22"/>
          <w:lang w:val="nb-NO" w:eastAsia="nb-NO"/>
        </w:rPr>
      </w:pPr>
      <w:r w:rsidRPr="00394C3C">
        <w:rPr>
          <w:rFonts w:ascii="Calibri" w:hAnsi="Calibri" w:cs="Arial"/>
          <w:szCs w:val="22"/>
          <w:lang w:val="nb-NO" w:eastAsia="nb-NO"/>
        </w:rPr>
        <w:t>All fakturerin</w:t>
      </w:r>
      <w:r w:rsidR="0051593B">
        <w:rPr>
          <w:rFonts w:ascii="Calibri" w:hAnsi="Calibri" w:cs="Arial"/>
          <w:szCs w:val="22"/>
          <w:lang w:val="nb-NO" w:eastAsia="nb-NO"/>
        </w:rPr>
        <w:t xml:space="preserve">g skal gjøres til </w:t>
      </w:r>
      <w:r w:rsidR="00441FAF">
        <w:rPr>
          <w:rFonts w:ascii="Calibri" w:hAnsi="Calibri" w:cs="Arial"/>
          <w:szCs w:val="22"/>
          <w:lang w:val="nb-NO" w:eastAsia="nb-NO"/>
        </w:rPr>
        <w:t>OPPDRAGSGIVER</w:t>
      </w:r>
      <w:r w:rsidR="0051593B">
        <w:rPr>
          <w:rFonts w:ascii="Calibri" w:hAnsi="Calibri" w:cs="Arial"/>
          <w:szCs w:val="22"/>
          <w:lang w:val="nb-NO" w:eastAsia="nb-NO"/>
        </w:rPr>
        <w:t xml:space="preserve"> </w:t>
      </w:r>
      <w:r w:rsidRPr="00394C3C">
        <w:rPr>
          <w:rFonts w:ascii="Calibri" w:hAnsi="Calibri" w:cs="Arial"/>
          <w:szCs w:val="22"/>
          <w:lang w:val="nb-NO" w:eastAsia="nb-NO"/>
        </w:rPr>
        <w:t xml:space="preserve">hvis ikke annet er avtalt. Betaling skal skje i henhold til faktura med forfall per 45 dager etter fakturadato. </w:t>
      </w:r>
    </w:p>
    <w:p w:rsidR="001626C8" w:rsidRPr="00C55F31" w:rsidRDefault="00027A27" w:rsidP="00C55F31">
      <w:pPr>
        <w:pStyle w:val="Heading1"/>
      </w:pPr>
      <w:bookmarkStart w:id="27" w:name="_Toc384838987"/>
      <w:r w:rsidRPr="00C55F31">
        <w:t>Betalingsplan</w:t>
      </w:r>
      <w:bookmarkEnd w:id="27"/>
    </w:p>
    <w:p w:rsidR="00C55F31" w:rsidRDefault="00C55F31" w:rsidP="00C55F31">
      <w:pPr>
        <w:pStyle w:val="Heading2"/>
      </w:pPr>
      <w:bookmarkStart w:id="28" w:name="_Toc384838988"/>
      <w:proofErr w:type="spellStart"/>
      <w:r>
        <w:t>Betalingsplan</w:t>
      </w:r>
      <w:proofErr w:type="spellEnd"/>
      <w:r>
        <w:t xml:space="preserve"> </w:t>
      </w:r>
      <w:proofErr w:type="spellStart"/>
      <w:r>
        <w:t>sitelisens</w:t>
      </w:r>
      <w:bookmarkEnd w:id="28"/>
      <w:proofErr w:type="spellEnd"/>
    </w:p>
    <w:p w:rsidR="00540050" w:rsidRDefault="00C55F31" w:rsidP="00540050">
      <w:pPr>
        <w:rPr>
          <w:rFonts w:ascii="Calibri" w:hAnsi="Calibri" w:cs="Arial"/>
        </w:rPr>
      </w:pPr>
      <w:r>
        <w:rPr>
          <w:rFonts w:ascii="Calibri" w:hAnsi="Calibri" w:cs="Arial"/>
        </w:rPr>
        <w:t>Betaling av sitelisens skal skje i henhold til følgende betalingsplan</w:t>
      </w:r>
      <w:r w:rsidR="00540050">
        <w:rPr>
          <w:rFonts w:ascii="Calibri" w:hAnsi="Calibri" w:cs="Arial"/>
        </w:rPr>
        <w:t>:</w:t>
      </w:r>
    </w:p>
    <w:p w:rsidR="00C55F31" w:rsidRPr="00540050" w:rsidRDefault="00C55F31" w:rsidP="00540050">
      <w:pPr>
        <w:rPr>
          <w:rFonts w:ascii="Calibri" w:hAnsi="Calibri"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402"/>
        <w:gridCol w:w="1371"/>
      </w:tblGrid>
      <w:tr w:rsidR="006C495F" w:rsidRPr="00BE296B" w:rsidTr="00C55F31">
        <w:tc>
          <w:tcPr>
            <w:tcW w:w="2943" w:type="dxa"/>
            <w:shd w:val="clear" w:color="auto" w:fill="BFBFBF" w:themeFill="background1" w:themeFillShade="BF"/>
          </w:tcPr>
          <w:p w:rsidR="006C495F" w:rsidRPr="00F0758C" w:rsidRDefault="006C495F" w:rsidP="00D56011">
            <w:pPr>
              <w:rPr>
                <w:rFonts w:ascii="Calibri" w:hAnsi="Calibri" w:cs="Arial"/>
                <w:b/>
              </w:rPr>
            </w:pPr>
            <w:r>
              <w:rPr>
                <w:rFonts w:ascii="Calibri" w:hAnsi="Calibri" w:cs="Arial"/>
                <w:b/>
              </w:rPr>
              <w:t>Milepæl</w:t>
            </w:r>
          </w:p>
        </w:tc>
        <w:tc>
          <w:tcPr>
            <w:tcW w:w="3402" w:type="dxa"/>
            <w:shd w:val="clear" w:color="auto" w:fill="BFBFBF" w:themeFill="background1" w:themeFillShade="BF"/>
          </w:tcPr>
          <w:p w:rsidR="006C495F" w:rsidRPr="00F0758C" w:rsidRDefault="006C495F" w:rsidP="00D56011">
            <w:pPr>
              <w:rPr>
                <w:rFonts w:ascii="Calibri" w:hAnsi="Calibri" w:cs="Arial"/>
                <w:b/>
              </w:rPr>
            </w:pPr>
            <w:r>
              <w:rPr>
                <w:rFonts w:ascii="Calibri" w:hAnsi="Calibri" w:cs="Arial"/>
                <w:b/>
              </w:rPr>
              <w:t>Forklaring</w:t>
            </w:r>
          </w:p>
        </w:tc>
        <w:tc>
          <w:tcPr>
            <w:tcW w:w="1371" w:type="dxa"/>
            <w:shd w:val="clear" w:color="auto" w:fill="BFBFBF" w:themeFill="background1" w:themeFillShade="BF"/>
          </w:tcPr>
          <w:p w:rsidR="006C495F" w:rsidRPr="00F0758C" w:rsidRDefault="006C495F" w:rsidP="006C495F">
            <w:pPr>
              <w:jc w:val="center"/>
              <w:rPr>
                <w:rFonts w:ascii="Calibri" w:hAnsi="Calibri" w:cs="Arial"/>
                <w:b/>
              </w:rPr>
            </w:pPr>
            <w:r>
              <w:rPr>
                <w:rFonts w:ascii="Calibri" w:hAnsi="Calibri" w:cs="Arial"/>
                <w:b/>
              </w:rPr>
              <w:t>Andel av sitelisens</w:t>
            </w:r>
          </w:p>
        </w:tc>
      </w:tr>
      <w:tr w:rsidR="006C495F" w:rsidRPr="00BE296B" w:rsidTr="006C495F">
        <w:tc>
          <w:tcPr>
            <w:tcW w:w="2943" w:type="dxa"/>
          </w:tcPr>
          <w:p w:rsidR="006C495F" w:rsidRPr="00BE296B" w:rsidRDefault="006C495F" w:rsidP="00D56011">
            <w:pPr>
              <w:rPr>
                <w:rFonts w:ascii="Calibri" w:hAnsi="Calibri" w:cs="Arial"/>
              </w:rPr>
            </w:pPr>
            <w:r>
              <w:rPr>
                <w:rFonts w:ascii="Calibri" w:hAnsi="Calibri" w:cs="Arial"/>
              </w:rPr>
              <w:t>Signering</w:t>
            </w:r>
          </w:p>
        </w:tc>
        <w:tc>
          <w:tcPr>
            <w:tcW w:w="3402" w:type="dxa"/>
          </w:tcPr>
          <w:p w:rsidR="006C495F" w:rsidRDefault="006C495F" w:rsidP="006C495F">
            <w:pPr>
              <w:rPr>
                <w:rFonts w:ascii="Calibri" w:hAnsi="Calibri" w:cs="Arial"/>
              </w:rPr>
            </w:pPr>
            <w:r>
              <w:rPr>
                <w:rFonts w:ascii="Calibri" w:hAnsi="Calibri" w:cs="Arial"/>
              </w:rPr>
              <w:t>Ved inngåelse av kontrakt</w:t>
            </w:r>
          </w:p>
        </w:tc>
        <w:tc>
          <w:tcPr>
            <w:tcW w:w="1371" w:type="dxa"/>
          </w:tcPr>
          <w:p w:rsidR="006C495F" w:rsidRPr="00BE296B" w:rsidRDefault="00C55F31" w:rsidP="006C495F">
            <w:pPr>
              <w:jc w:val="center"/>
              <w:rPr>
                <w:rFonts w:ascii="Calibri" w:hAnsi="Calibri" w:cs="Arial"/>
              </w:rPr>
            </w:pPr>
            <w:r>
              <w:rPr>
                <w:rFonts w:ascii="Calibri" w:hAnsi="Calibri" w:cs="Arial"/>
              </w:rPr>
              <w:t>1</w:t>
            </w:r>
            <w:r w:rsidR="006C495F" w:rsidRPr="00BE296B">
              <w:rPr>
                <w:rFonts w:ascii="Calibri" w:hAnsi="Calibri" w:cs="Arial"/>
              </w:rPr>
              <w:t>0 %</w:t>
            </w:r>
          </w:p>
        </w:tc>
      </w:tr>
      <w:tr w:rsidR="006C495F" w:rsidRPr="00BE296B" w:rsidTr="006C495F">
        <w:tc>
          <w:tcPr>
            <w:tcW w:w="2943" w:type="dxa"/>
          </w:tcPr>
          <w:p w:rsidR="006C495F" w:rsidRPr="00BE296B" w:rsidRDefault="006C495F" w:rsidP="00D56011">
            <w:pPr>
              <w:rPr>
                <w:rFonts w:ascii="Calibri" w:hAnsi="Calibri" w:cs="Arial"/>
              </w:rPr>
            </w:pPr>
            <w:r w:rsidRPr="00BE296B">
              <w:rPr>
                <w:rFonts w:ascii="Calibri" w:hAnsi="Calibri" w:cs="Arial"/>
              </w:rPr>
              <w:t>Installasjonsdag</w:t>
            </w:r>
          </w:p>
        </w:tc>
        <w:tc>
          <w:tcPr>
            <w:tcW w:w="3402" w:type="dxa"/>
          </w:tcPr>
          <w:p w:rsidR="006C495F" w:rsidRDefault="006C495F" w:rsidP="00D56011">
            <w:pPr>
              <w:rPr>
                <w:rFonts w:ascii="Calibri" w:hAnsi="Calibri" w:cs="Arial"/>
              </w:rPr>
            </w:pPr>
            <w:r>
              <w:rPr>
                <w:rFonts w:ascii="Calibri" w:hAnsi="Calibri" w:cs="Arial"/>
              </w:rPr>
              <w:t>Når løsningen er klar for kundens akseptansetest</w:t>
            </w:r>
          </w:p>
        </w:tc>
        <w:tc>
          <w:tcPr>
            <w:tcW w:w="1371" w:type="dxa"/>
          </w:tcPr>
          <w:p w:rsidR="006C495F" w:rsidRPr="00BE296B" w:rsidRDefault="006C495F" w:rsidP="006C495F">
            <w:pPr>
              <w:jc w:val="center"/>
              <w:rPr>
                <w:rFonts w:ascii="Calibri" w:hAnsi="Calibri" w:cs="Arial"/>
              </w:rPr>
            </w:pPr>
            <w:r>
              <w:rPr>
                <w:rFonts w:ascii="Calibri" w:hAnsi="Calibri" w:cs="Arial"/>
              </w:rPr>
              <w:t>30</w:t>
            </w:r>
            <w:r w:rsidRPr="00BE296B">
              <w:rPr>
                <w:rFonts w:ascii="Calibri" w:hAnsi="Calibri" w:cs="Arial"/>
              </w:rPr>
              <w:t xml:space="preserve"> %</w:t>
            </w:r>
          </w:p>
        </w:tc>
      </w:tr>
      <w:tr w:rsidR="006C495F" w:rsidRPr="00BE296B" w:rsidTr="006C495F">
        <w:tc>
          <w:tcPr>
            <w:tcW w:w="2943" w:type="dxa"/>
          </w:tcPr>
          <w:p w:rsidR="006C495F" w:rsidRPr="00BE296B" w:rsidRDefault="006C495F" w:rsidP="00D56011">
            <w:pPr>
              <w:rPr>
                <w:rFonts w:ascii="Calibri" w:hAnsi="Calibri" w:cs="Arial"/>
              </w:rPr>
            </w:pPr>
            <w:r>
              <w:rPr>
                <w:rFonts w:ascii="Calibri" w:hAnsi="Calibri" w:cs="Arial"/>
              </w:rPr>
              <w:t>Leveringsdag</w:t>
            </w:r>
          </w:p>
        </w:tc>
        <w:tc>
          <w:tcPr>
            <w:tcW w:w="3402" w:type="dxa"/>
          </w:tcPr>
          <w:p w:rsidR="006C495F" w:rsidRDefault="006C495F" w:rsidP="006C495F">
            <w:pPr>
              <w:rPr>
                <w:rFonts w:ascii="Calibri" w:hAnsi="Calibri" w:cs="Arial"/>
              </w:rPr>
            </w:pPr>
            <w:r>
              <w:rPr>
                <w:rFonts w:ascii="Calibri" w:hAnsi="Calibri" w:cs="Arial"/>
              </w:rPr>
              <w:t>Normalt 3 måneder etter at akseptansetest og pilotdrift er godkjent</w:t>
            </w:r>
          </w:p>
        </w:tc>
        <w:tc>
          <w:tcPr>
            <w:tcW w:w="1371" w:type="dxa"/>
          </w:tcPr>
          <w:p w:rsidR="006C495F" w:rsidRPr="00BE296B" w:rsidRDefault="006C495F" w:rsidP="006C495F">
            <w:pPr>
              <w:jc w:val="center"/>
              <w:rPr>
                <w:rFonts w:ascii="Calibri" w:hAnsi="Calibri" w:cs="Arial"/>
              </w:rPr>
            </w:pPr>
            <w:r>
              <w:rPr>
                <w:rFonts w:ascii="Calibri" w:hAnsi="Calibri" w:cs="Arial"/>
              </w:rPr>
              <w:t>30</w:t>
            </w:r>
            <w:r w:rsidRPr="00BE296B">
              <w:rPr>
                <w:rFonts w:ascii="Calibri" w:hAnsi="Calibri" w:cs="Arial"/>
              </w:rPr>
              <w:t xml:space="preserve"> %</w:t>
            </w:r>
          </w:p>
        </w:tc>
      </w:tr>
      <w:tr w:rsidR="006C495F" w:rsidRPr="00BE296B" w:rsidTr="006C495F">
        <w:tc>
          <w:tcPr>
            <w:tcW w:w="2943" w:type="dxa"/>
          </w:tcPr>
          <w:p w:rsidR="006C495F" w:rsidRPr="00BE296B" w:rsidRDefault="006C495F" w:rsidP="00D56011">
            <w:pPr>
              <w:rPr>
                <w:rFonts w:ascii="Calibri" w:hAnsi="Calibri" w:cs="Arial"/>
              </w:rPr>
            </w:pPr>
            <w:r>
              <w:rPr>
                <w:rFonts w:ascii="Calibri" w:hAnsi="Calibri" w:cs="Arial"/>
              </w:rPr>
              <w:t>Utløp av garantiperioden</w:t>
            </w:r>
          </w:p>
        </w:tc>
        <w:tc>
          <w:tcPr>
            <w:tcW w:w="3402" w:type="dxa"/>
          </w:tcPr>
          <w:p w:rsidR="006C495F" w:rsidRDefault="006C495F" w:rsidP="00D56011">
            <w:pPr>
              <w:rPr>
                <w:rFonts w:ascii="Calibri" w:hAnsi="Calibri" w:cs="Arial"/>
              </w:rPr>
            </w:pPr>
            <w:r>
              <w:rPr>
                <w:rFonts w:ascii="Calibri" w:hAnsi="Calibri" w:cs="Arial"/>
              </w:rPr>
              <w:t>Normalt 12 måneder etter leveringsdag</w:t>
            </w:r>
          </w:p>
        </w:tc>
        <w:tc>
          <w:tcPr>
            <w:tcW w:w="1371" w:type="dxa"/>
          </w:tcPr>
          <w:p w:rsidR="006C495F" w:rsidRPr="00BE296B" w:rsidRDefault="00C55F31" w:rsidP="006C495F">
            <w:pPr>
              <w:jc w:val="center"/>
              <w:rPr>
                <w:rFonts w:ascii="Calibri" w:hAnsi="Calibri" w:cs="Arial"/>
              </w:rPr>
            </w:pPr>
            <w:r>
              <w:rPr>
                <w:rFonts w:ascii="Calibri" w:hAnsi="Calibri" w:cs="Arial"/>
              </w:rPr>
              <w:t>3</w:t>
            </w:r>
            <w:r w:rsidR="006C495F">
              <w:rPr>
                <w:rFonts w:ascii="Calibri" w:hAnsi="Calibri" w:cs="Arial"/>
              </w:rPr>
              <w:t xml:space="preserve">0 </w:t>
            </w:r>
            <w:r w:rsidR="006C495F" w:rsidRPr="00BE296B">
              <w:rPr>
                <w:rFonts w:ascii="Calibri" w:hAnsi="Calibri" w:cs="Arial"/>
              </w:rPr>
              <w:t>%</w:t>
            </w:r>
          </w:p>
        </w:tc>
      </w:tr>
    </w:tbl>
    <w:p w:rsidR="00540050" w:rsidRDefault="00540050" w:rsidP="00636F8D">
      <w:pPr>
        <w:rPr>
          <w:rFonts w:ascii="Calibri" w:hAnsi="Calibri" w:cs="Arial"/>
        </w:rPr>
      </w:pPr>
    </w:p>
    <w:p w:rsidR="00C70780" w:rsidRPr="00F0758C" w:rsidRDefault="00C70780" w:rsidP="00C70780">
      <w:pPr>
        <w:pStyle w:val="BodyText"/>
        <w:rPr>
          <w:rFonts w:ascii="Calibri" w:hAnsi="Calibri"/>
          <w:lang w:val="nb-NO"/>
        </w:rPr>
      </w:pPr>
      <w:bookmarkStart w:id="29" w:name="_Toc98322084"/>
      <w:r w:rsidRPr="00007C67">
        <w:rPr>
          <w:rFonts w:ascii="Calibri" w:hAnsi="Calibri"/>
        </w:rPr>
        <w:t xml:space="preserve">Betalingsplanen for </w:t>
      </w:r>
      <w:r>
        <w:rPr>
          <w:rFonts w:ascii="Calibri" w:hAnsi="Calibri"/>
          <w:lang w:val="nb-NO"/>
        </w:rPr>
        <w:t>opsjon</w:t>
      </w:r>
      <w:r w:rsidRPr="00007C67">
        <w:rPr>
          <w:rFonts w:ascii="Calibri" w:hAnsi="Calibri"/>
        </w:rPr>
        <w:t xml:space="preserve"> følger </w:t>
      </w:r>
      <w:r w:rsidR="00C55F31">
        <w:rPr>
          <w:rFonts w:ascii="Calibri" w:hAnsi="Calibri"/>
          <w:lang w:val="nb-NO"/>
        </w:rPr>
        <w:t xml:space="preserve">samme </w:t>
      </w:r>
      <w:r>
        <w:rPr>
          <w:rFonts w:ascii="Calibri" w:hAnsi="Calibri"/>
          <w:lang w:val="nb-NO"/>
        </w:rPr>
        <w:t>betalingsplan.</w:t>
      </w:r>
    </w:p>
    <w:p w:rsidR="00027A27" w:rsidRPr="00C55F31" w:rsidRDefault="003A3172" w:rsidP="00C55F31">
      <w:pPr>
        <w:pStyle w:val="Heading2"/>
      </w:pPr>
      <w:bookmarkStart w:id="30" w:name="_Toc384838989"/>
      <w:proofErr w:type="spellStart"/>
      <w:r w:rsidRPr="00C55F31">
        <w:t>Betalingsplan</w:t>
      </w:r>
      <w:proofErr w:type="spellEnd"/>
      <w:r w:rsidR="00394C3C" w:rsidRPr="00C55F31">
        <w:t xml:space="preserve"> </w:t>
      </w:r>
      <w:r w:rsidR="00027A27" w:rsidRPr="00C55F31">
        <w:t xml:space="preserve">for </w:t>
      </w:r>
      <w:proofErr w:type="spellStart"/>
      <w:r w:rsidR="00027A27" w:rsidRPr="00C55F31">
        <w:t>til</w:t>
      </w:r>
      <w:r w:rsidR="00595A21" w:rsidRPr="00C55F31">
        <w:t>leggsutvikling</w:t>
      </w:r>
      <w:proofErr w:type="spellEnd"/>
      <w:r w:rsidR="00394C3C" w:rsidRPr="00C55F31">
        <w:t>/</w:t>
      </w:r>
      <w:proofErr w:type="spellStart"/>
      <w:r w:rsidR="00394C3C" w:rsidRPr="00C55F31">
        <w:t>tilpasninger</w:t>
      </w:r>
      <w:bookmarkEnd w:id="30"/>
      <w:proofErr w:type="spellEnd"/>
    </w:p>
    <w:p w:rsidR="00027A27" w:rsidRPr="00F0758C" w:rsidRDefault="00391813" w:rsidP="00027A27">
      <w:pPr>
        <w:pStyle w:val="BodyText"/>
        <w:rPr>
          <w:rFonts w:ascii="Calibri" w:hAnsi="Calibri"/>
          <w:lang w:val="nb-NO"/>
        </w:rPr>
      </w:pPr>
      <w:r w:rsidRPr="00007C67">
        <w:rPr>
          <w:rFonts w:ascii="Calibri" w:hAnsi="Calibri"/>
        </w:rPr>
        <w:t xml:space="preserve">Betalingsplanen for tilpasningene følger </w:t>
      </w:r>
      <w:r w:rsidR="00F0758C">
        <w:rPr>
          <w:rFonts w:ascii="Calibri" w:hAnsi="Calibri"/>
          <w:lang w:val="nb-NO"/>
        </w:rPr>
        <w:t xml:space="preserve">betalingsplan for </w:t>
      </w:r>
      <w:r w:rsidR="00C55F31">
        <w:rPr>
          <w:rFonts w:ascii="Calibri" w:hAnsi="Calibri"/>
          <w:lang w:val="nb-NO"/>
        </w:rPr>
        <w:t>sitelisens</w:t>
      </w:r>
      <w:r w:rsidR="00F0758C">
        <w:rPr>
          <w:rFonts w:ascii="Calibri" w:hAnsi="Calibri"/>
          <w:lang w:val="nb-NO"/>
        </w:rPr>
        <w:t>.</w:t>
      </w:r>
    </w:p>
    <w:p w:rsidR="00027A27" w:rsidRPr="00C55F31" w:rsidRDefault="00027A27" w:rsidP="00C55F31">
      <w:pPr>
        <w:pStyle w:val="Heading2"/>
      </w:pPr>
      <w:bookmarkStart w:id="31" w:name="_Toc384838990"/>
      <w:r w:rsidRPr="00C55F31">
        <w:t xml:space="preserve">Betalingsplan for </w:t>
      </w:r>
      <w:r w:rsidR="00C55F31">
        <w:rPr>
          <w:lang w:val="nb-NO"/>
        </w:rPr>
        <w:t>kurs og timebasert bistand</w:t>
      </w:r>
      <w:bookmarkEnd w:id="31"/>
    </w:p>
    <w:p w:rsidR="00153DB7" w:rsidRPr="00F0758C" w:rsidRDefault="00153DB7" w:rsidP="00391813">
      <w:pPr>
        <w:pStyle w:val="BodyText"/>
        <w:rPr>
          <w:rFonts w:ascii="Calibri" w:hAnsi="Calibri"/>
          <w:lang w:val="nb-NO" w:eastAsia="nb-NO"/>
        </w:rPr>
      </w:pPr>
      <w:r w:rsidRPr="00F0758C">
        <w:rPr>
          <w:rFonts w:ascii="Calibri" w:hAnsi="Calibri"/>
          <w:lang w:val="nb-NO" w:eastAsia="nb-NO"/>
        </w:rPr>
        <w:t>Kunden betaler etterskuddsvis p</w:t>
      </w:r>
      <w:r w:rsidR="00D81B96" w:rsidRPr="00F0758C">
        <w:rPr>
          <w:rFonts w:ascii="Calibri" w:hAnsi="Calibri"/>
          <w:lang w:val="nb-NO" w:eastAsia="nb-NO"/>
        </w:rPr>
        <w:t>e</w:t>
      </w:r>
      <w:r w:rsidRPr="00F0758C">
        <w:rPr>
          <w:rFonts w:ascii="Calibri" w:hAnsi="Calibri"/>
          <w:lang w:val="nb-NO" w:eastAsia="nb-NO"/>
        </w:rPr>
        <w:t>r mån</w:t>
      </w:r>
      <w:r w:rsidR="00D81B96" w:rsidRPr="00F0758C">
        <w:rPr>
          <w:rFonts w:ascii="Calibri" w:hAnsi="Calibri"/>
          <w:lang w:val="nb-NO" w:eastAsia="nb-NO"/>
        </w:rPr>
        <w:t>ed, basert på forbruk av timer</w:t>
      </w:r>
      <w:r w:rsidR="00C55F31">
        <w:rPr>
          <w:rFonts w:ascii="Calibri" w:hAnsi="Calibri"/>
          <w:lang w:val="nb-NO" w:eastAsia="nb-NO"/>
        </w:rPr>
        <w:t xml:space="preserve"> og deltakelse på kurs</w:t>
      </w:r>
      <w:r w:rsidR="00D81B96" w:rsidRPr="00F0758C">
        <w:rPr>
          <w:rFonts w:ascii="Calibri" w:hAnsi="Calibri"/>
          <w:lang w:val="nb-NO" w:eastAsia="nb-NO"/>
        </w:rPr>
        <w:t xml:space="preserve">. </w:t>
      </w:r>
    </w:p>
    <w:p w:rsidR="008027BE" w:rsidRPr="003E7A54" w:rsidRDefault="006727B8" w:rsidP="003E7A54">
      <w:pPr>
        <w:pStyle w:val="Heading1"/>
      </w:pPr>
      <w:bookmarkStart w:id="32" w:name="_Toc384838991"/>
      <w:r w:rsidRPr="003E7A54">
        <w:t>Vederlag ved avbestilling</w:t>
      </w:r>
      <w:bookmarkEnd w:id="32"/>
      <w:r w:rsidRPr="003E7A54">
        <w:t xml:space="preserve"> </w:t>
      </w:r>
    </w:p>
    <w:bookmarkEnd w:id="29"/>
    <w:p w:rsidR="004324BE" w:rsidRPr="002D61D3" w:rsidRDefault="007A3406" w:rsidP="004324BE">
      <w:pPr>
        <w:pStyle w:val="BodyText"/>
        <w:rPr>
          <w:rFonts w:ascii="Calibri" w:hAnsi="Calibri"/>
          <w:b/>
          <w:lang w:val="nb-NO" w:eastAsia="nb-NO"/>
        </w:rPr>
      </w:pPr>
      <w:r>
        <w:rPr>
          <w:rFonts w:ascii="Calibri" w:hAnsi="Calibri"/>
          <w:b/>
          <w:lang w:val="nb-NO" w:eastAsia="nb-NO"/>
        </w:rPr>
        <w:t xml:space="preserve">For </w:t>
      </w:r>
      <w:r w:rsidR="00C55F31">
        <w:rPr>
          <w:rFonts w:ascii="Calibri" w:hAnsi="Calibri"/>
          <w:b/>
          <w:lang w:val="nb-NO" w:eastAsia="nb-NO"/>
        </w:rPr>
        <w:t>Kunde</w:t>
      </w:r>
      <w:r>
        <w:rPr>
          <w:rFonts w:ascii="Calibri" w:hAnsi="Calibri"/>
          <w:b/>
          <w:lang w:val="nb-NO" w:eastAsia="nb-NO"/>
        </w:rPr>
        <w:t>:</w:t>
      </w:r>
    </w:p>
    <w:p w:rsidR="004324BE" w:rsidRDefault="004324BE" w:rsidP="004324BE">
      <w:pPr>
        <w:pStyle w:val="BodyText"/>
        <w:rPr>
          <w:rFonts w:ascii="Calibri" w:hAnsi="Calibri"/>
          <w:lang w:val="nb-NO" w:eastAsia="nb-NO"/>
        </w:rPr>
      </w:pPr>
      <w:r w:rsidRPr="008027BE">
        <w:rPr>
          <w:rFonts w:ascii="Calibri" w:hAnsi="Calibri"/>
          <w:lang w:val="nb-NO" w:eastAsia="nb-NO"/>
        </w:rPr>
        <w:t>Ved avbestilling</w:t>
      </w:r>
      <w:r>
        <w:rPr>
          <w:rFonts w:ascii="Calibri" w:hAnsi="Calibri"/>
          <w:lang w:val="nb-NO" w:eastAsia="nb-NO"/>
        </w:rPr>
        <w:t xml:space="preserve"> </w:t>
      </w:r>
      <w:r w:rsidR="003E7A54">
        <w:rPr>
          <w:rFonts w:ascii="Calibri" w:hAnsi="Calibri"/>
          <w:lang w:val="nb-NO" w:eastAsia="nb-NO"/>
        </w:rPr>
        <w:t>før installasjonsdag</w:t>
      </w:r>
      <w:r w:rsidRPr="008027BE">
        <w:rPr>
          <w:rFonts w:ascii="Calibri" w:hAnsi="Calibri"/>
          <w:lang w:val="nb-NO" w:eastAsia="nb-NO"/>
        </w:rPr>
        <w:t xml:space="preserve"> er det samlede avbestillingsvederlaget begrenset til et avbestillingsgebyr tilsvarende 4 % av </w:t>
      </w:r>
      <w:r w:rsidR="00C1456D">
        <w:rPr>
          <w:rFonts w:ascii="Calibri" w:hAnsi="Calibri"/>
          <w:lang w:val="nb-NO" w:eastAsia="nb-NO"/>
        </w:rPr>
        <w:t xml:space="preserve">resterende andel av </w:t>
      </w:r>
      <w:r w:rsidR="003E7A54">
        <w:rPr>
          <w:rFonts w:ascii="Calibri" w:hAnsi="Calibri"/>
          <w:lang w:val="nb-NO" w:eastAsia="nb-NO"/>
        </w:rPr>
        <w:t xml:space="preserve">sitelisens. </w:t>
      </w:r>
    </w:p>
    <w:p w:rsidR="007A3406" w:rsidRDefault="007A3406" w:rsidP="004324BE">
      <w:pPr>
        <w:pStyle w:val="BodyText"/>
        <w:rPr>
          <w:rFonts w:ascii="Calibri" w:hAnsi="Calibri"/>
          <w:b/>
          <w:lang w:val="nb-NO" w:eastAsia="nb-NO"/>
        </w:rPr>
      </w:pPr>
    </w:p>
    <w:sectPr w:rsidR="007A3406" w:rsidSect="00222BB4">
      <w:pgSz w:w="11907" w:h="16840"/>
      <w:pgMar w:top="1354" w:right="851" w:bottom="851" w:left="1418" w:header="708" w:footer="37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56AB" w:rsidRDefault="006C56AB">
      <w:r>
        <w:separator/>
      </w:r>
    </w:p>
  </w:endnote>
  <w:endnote w:type="continuationSeparator" w:id="0">
    <w:p w:rsidR="006C56AB" w:rsidRDefault="006C56AB">
      <w:r>
        <w:continuationSeparator/>
      </w:r>
    </w:p>
  </w:endnote>
  <w:endnote w:type="continuationNotice" w:id="1">
    <w:p w:rsidR="006C56AB" w:rsidRDefault="006C56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7F" w:rsidRDefault="00B5367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17</w:t>
    </w:r>
    <w:r>
      <w:rPr>
        <w:rStyle w:val="PageNumber"/>
      </w:rPr>
      <w:fldChar w:fldCharType="end"/>
    </w:r>
  </w:p>
  <w:p w:rsidR="00B5367F" w:rsidRDefault="00B536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7F" w:rsidRPr="00D66F1F" w:rsidRDefault="00B5367F" w:rsidP="004555A1">
    <w:pPr>
      <w:pStyle w:val="Footer"/>
      <w:tabs>
        <w:tab w:val="left" w:pos="1134"/>
        <w:tab w:val="center" w:pos="4678"/>
      </w:tabs>
      <w:jc w:val="center"/>
    </w:pPr>
    <w:r>
      <w:t xml:space="preserve">Side </w:t>
    </w:r>
    <w:r>
      <w:fldChar w:fldCharType="begin"/>
    </w:r>
    <w:r>
      <w:instrText>PAGE</w:instrText>
    </w:r>
    <w:r>
      <w:fldChar w:fldCharType="separate"/>
    </w:r>
    <w:r w:rsidR="00C35A4F">
      <w:rPr>
        <w:noProof/>
      </w:rPr>
      <w:t>6</w:t>
    </w:r>
    <w:r>
      <w:fldChar w:fldCharType="end"/>
    </w:r>
    <w:r>
      <w:t xml:space="preserve"> av </w:t>
    </w:r>
    <w:r>
      <w:rPr>
        <w:rStyle w:val="PageNumber"/>
      </w:rPr>
      <w:fldChar w:fldCharType="begin"/>
    </w:r>
    <w:r>
      <w:rPr>
        <w:rStyle w:val="PageNumber"/>
      </w:rPr>
      <w:instrText xml:space="preserve"> NUMPAGES </w:instrText>
    </w:r>
    <w:r>
      <w:rPr>
        <w:rStyle w:val="PageNumber"/>
      </w:rPr>
      <w:fldChar w:fldCharType="separate"/>
    </w:r>
    <w:r w:rsidR="00C35A4F">
      <w:rPr>
        <w:rStyle w:val="PageNumber"/>
        <w:noProof/>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56AB" w:rsidRDefault="006C56AB">
      <w:r>
        <w:separator/>
      </w:r>
    </w:p>
  </w:footnote>
  <w:footnote w:type="continuationSeparator" w:id="0">
    <w:p w:rsidR="006C56AB" w:rsidRDefault="006C56AB">
      <w:r>
        <w:continuationSeparator/>
      </w:r>
    </w:p>
  </w:footnote>
  <w:footnote w:type="continuationNotice" w:id="1">
    <w:p w:rsidR="006C56AB" w:rsidRDefault="006C56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367F" w:rsidRPr="0052535C" w:rsidRDefault="005A7997" w:rsidP="0052535C">
    <w:pPr>
      <w:pStyle w:val="Header"/>
      <w:rPr>
        <w:iCs/>
      </w:rPr>
    </w:pPr>
    <w:r w:rsidRPr="005C0448">
      <w:rPr>
        <w:noProof/>
        <w:color w:val="1F497D" w:themeColor="text2"/>
        <w:lang w:val="en-US" w:eastAsia="en-US"/>
      </w:rPr>
      <w:drawing>
        <wp:anchor distT="0" distB="0" distL="114300" distR="114300" simplePos="0" relativeHeight="251664384" behindDoc="1" locked="0" layoutInCell="1" allowOverlap="1" wp14:anchorId="548D7F26" wp14:editId="5353BC5B">
          <wp:simplePos x="0" y="0"/>
          <wp:positionH relativeFrom="margin">
            <wp:posOffset>1563370</wp:posOffset>
          </wp:positionH>
          <wp:positionV relativeFrom="page">
            <wp:posOffset>82550</wp:posOffset>
          </wp:positionV>
          <wp:extent cx="2286000" cy="530225"/>
          <wp:effectExtent l="0" t="0" r="0" b="3175"/>
          <wp:wrapNone/>
          <wp:docPr id="2" name="Bilde 2" descr="logo-n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nord"/>
                  <pic:cNvPicPr>
                    <a:picLocks noChangeAspect="1" noChangeArrowheads="1"/>
                  </pic:cNvPicPr>
                </pic:nvPicPr>
                <pic:blipFill>
                  <a:blip r:embed="rId1" cstate="print"/>
                  <a:srcRect/>
                  <a:stretch>
                    <a:fillRect/>
                  </a:stretch>
                </pic:blipFill>
                <pic:spPr bwMode="auto">
                  <a:xfrm>
                    <a:off x="0" y="0"/>
                    <a:ext cx="2286000" cy="530225"/>
                  </a:xfrm>
                  <a:prstGeom prst="rect">
                    <a:avLst/>
                  </a:prstGeom>
                  <a:noFill/>
                </pic:spPr>
              </pic:pic>
            </a:graphicData>
          </a:graphic>
          <wp14:sizeRelH relativeFrom="margin">
            <wp14:pctWidth>0</wp14:pctWidth>
          </wp14:sizeRelH>
          <wp14:sizeRelV relativeFrom="margin">
            <wp14:pctHeight>0</wp14:pctHeight>
          </wp14:sizeRelV>
        </wp:anchor>
      </w:drawing>
    </w:r>
    <w:r w:rsidR="00B5367F">
      <w:t xml:space="preserve"> </w:t>
    </w:r>
  </w:p>
  <w:p w:rsidR="00B5367F" w:rsidRPr="0052535C" w:rsidRDefault="00B5367F" w:rsidP="0052535C">
    <w:pPr>
      <w:pStyle w:val="Header"/>
      <w:rPr>
        <w:iCs/>
      </w:rPr>
    </w:pPr>
  </w:p>
  <w:p w:rsidR="00B5367F" w:rsidRDefault="00B5367F" w:rsidP="00FD67CD">
    <w:pPr>
      <w:pStyle w:val="Header"/>
    </w:pPr>
  </w:p>
  <w:p w:rsidR="00B5367F" w:rsidRDefault="00B5367F" w:rsidP="00FD67CD">
    <w:pPr>
      <w:pStyle w:val="Header"/>
    </w:pPr>
    <w:r>
      <w:t xml:space="preserve">                      </w:t>
    </w:r>
  </w:p>
  <w:p w:rsidR="00B5367F" w:rsidRPr="00FD67CD" w:rsidRDefault="00B5367F" w:rsidP="00FD67CD">
    <w:pPr>
      <w:pStyle w:val="Header"/>
    </w:pPr>
    <w:r>
      <w:t>T Bilag 7 Samlet pris og prisbestemmelser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55A1" w:rsidRDefault="005A7997" w:rsidP="004555A1">
    <w:pPr>
      <w:pStyle w:val="Header"/>
      <w:pBdr>
        <w:bottom w:val="none" w:sz="0" w:space="0" w:color="auto"/>
      </w:pBdr>
    </w:pPr>
    <w:r w:rsidRPr="005C0448">
      <w:rPr>
        <w:noProof/>
        <w:color w:val="1F497D" w:themeColor="text2"/>
        <w:lang w:val="en-US" w:eastAsia="en-US"/>
      </w:rPr>
      <w:drawing>
        <wp:anchor distT="0" distB="0" distL="114300" distR="114300" simplePos="0" relativeHeight="251662336" behindDoc="1" locked="0" layoutInCell="1" allowOverlap="1" wp14:anchorId="4E6DC9F2" wp14:editId="64E92F6A">
          <wp:simplePos x="0" y="0"/>
          <wp:positionH relativeFrom="margin">
            <wp:posOffset>-400050</wp:posOffset>
          </wp:positionH>
          <wp:positionV relativeFrom="page">
            <wp:posOffset>115570</wp:posOffset>
          </wp:positionV>
          <wp:extent cx="2286000" cy="530352"/>
          <wp:effectExtent l="0" t="0" r="0" b="3175"/>
          <wp:wrapNone/>
          <wp:docPr id="6" name="Bilde 2" descr="logo-n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nord"/>
                  <pic:cNvPicPr>
                    <a:picLocks noChangeAspect="1" noChangeArrowheads="1"/>
                  </pic:cNvPicPr>
                </pic:nvPicPr>
                <pic:blipFill>
                  <a:blip r:embed="rId1" cstate="print"/>
                  <a:srcRect/>
                  <a:stretch>
                    <a:fillRect/>
                  </a:stretch>
                </pic:blipFill>
                <pic:spPr bwMode="auto">
                  <a:xfrm>
                    <a:off x="0" y="0"/>
                    <a:ext cx="2286000" cy="530352"/>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EBACB3EE"/>
    <w:lvl w:ilvl="0">
      <w:start w:val="1"/>
      <w:numFmt w:val="decimal"/>
      <w:pStyle w:val="ListNumber"/>
      <w:lvlText w:val="%1."/>
      <w:lvlJc w:val="left"/>
      <w:pPr>
        <w:tabs>
          <w:tab w:val="num" w:pos="360"/>
        </w:tabs>
        <w:ind w:left="360" w:hanging="360"/>
      </w:pPr>
    </w:lvl>
  </w:abstractNum>
  <w:abstractNum w:abstractNumId="1" w15:restartNumberingAfterBreak="0">
    <w:nsid w:val="00BF46CC"/>
    <w:multiLevelType w:val="hybridMultilevel"/>
    <w:tmpl w:val="89A85CFC"/>
    <w:lvl w:ilvl="0" w:tplc="04140001">
      <w:start w:val="1"/>
      <w:numFmt w:val="bullet"/>
      <w:lvlText w:val=""/>
      <w:lvlJc w:val="left"/>
      <w:pPr>
        <w:ind w:left="746" w:hanging="360"/>
      </w:pPr>
      <w:rPr>
        <w:rFonts w:ascii="Symbol" w:hAnsi="Symbol" w:hint="default"/>
      </w:rPr>
    </w:lvl>
    <w:lvl w:ilvl="1" w:tplc="04140003" w:tentative="1">
      <w:start w:val="1"/>
      <w:numFmt w:val="bullet"/>
      <w:lvlText w:val="o"/>
      <w:lvlJc w:val="left"/>
      <w:pPr>
        <w:ind w:left="1466" w:hanging="360"/>
      </w:pPr>
      <w:rPr>
        <w:rFonts w:ascii="Courier New" w:hAnsi="Courier New" w:cs="Courier New" w:hint="default"/>
      </w:rPr>
    </w:lvl>
    <w:lvl w:ilvl="2" w:tplc="04140005" w:tentative="1">
      <w:start w:val="1"/>
      <w:numFmt w:val="bullet"/>
      <w:lvlText w:val=""/>
      <w:lvlJc w:val="left"/>
      <w:pPr>
        <w:ind w:left="2186" w:hanging="360"/>
      </w:pPr>
      <w:rPr>
        <w:rFonts w:ascii="Wingdings" w:hAnsi="Wingdings" w:hint="default"/>
      </w:rPr>
    </w:lvl>
    <w:lvl w:ilvl="3" w:tplc="04140001" w:tentative="1">
      <w:start w:val="1"/>
      <w:numFmt w:val="bullet"/>
      <w:lvlText w:val=""/>
      <w:lvlJc w:val="left"/>
      <w:pPr>
        <w:ind w:left="2906" w:hanging="360"/>
      </w:pPr>
      <w:rPr>
        <w:rFonts w:ascii="Symbol" w:hAnsi="Symbol" w:hint="default"/>
      </w:rPr>
    </w:lvl>
    <w:lvl w:ilvl="4" w:tplc="04140003" w:tentative="1">
      <w:start w:val="1"/>
      <w:numFmt w:val="bullet"/>
      <w:lvlText w:val="o"/>
      <w:lvlJc w:val="left"/>
      <w:pPr>
        <w:ind w:left="3626" w:hanging="360"/>
      </w:pPr>
      <w:rPr>
        <w:rFonts w:ascii="Courier New" w:hAnsi="Courier New" w:cs="Courier New" w:hint="default"/>
      </w:rPr>
    </w:lvl>
    <w:lvl w:ilvl="5" w:tplc="04140005" w:tentative="1">
      <w:start w:val="1"/>
      <w:numFmt w:val="bullet"/>
      <w:lvlText w:val=""/>
      <w:lvlJc w:val="left"/>
      <w:pPr>
        <w:ind w:left="4346" w:hanging="360"/>
      </w:pPr>
      <w:rPr>
        <w:rFonts w:ascii="Wingdings" w:hAnsi="Wingdings" w:hint="default"/>
      </w:rPr>
    </w:lvl>
    <w:lvl w:ilvl="6" w:tplc="04140001" w:tentative="1">
      <w:start w:val="1"/>
      <w:numFmt w:val="bullet"/>
      <w:lvlText w:val=""/>
      <w:lvlJc w:val="left"/>
      <w:pPr>
        <w:ind w:left="5066" w:hanging="360"/>
      </w:pPr>
      <w:rPr>
        <w:rFonts w:ascii="Symbol" w:hAnsi="Symbol" w:hint="default"/>
      </w:rPr>
    </w:lvl>
    <w:lvl w:ilvl="7" w:tplc="04140003" w:tentative="1">
      <w:start w:val="1"/>
      <w:numFmt w:val="bullet"/>
      <w:lvlText w:val="o"/>
      <w:lvlJc w:val="left"/>
      <w:pPr>
        <w:ind w:left="5786" w:hanging="360"/>
      </w:pPr>
      <w:rPr>
        <w:rFonts w:ascii="Courier New" w:hAnsi="Courier New" w:cs="Courier New" w:hint="default"/>
      </w:rPr>
    </w:lvl>
    <w:lvl w:ilvl="8" w:tplc="04140005" w:tentative="1">
      <w:start w:val="1"/>
      <w:numFmt w:val="bullet"/>
      <w:lvlText w:val=""/>
      <w:lvlJc w:val="left"/>
      <w:pPr>
        <w:ind w:left="6506" w:hanging="360"/>
      </w:pPr>
      <w:rPr>
        <w:rFonts w:ascii="Wingdings" w:hAnsi="Wingdings" w:hint="default"/>
      </w:rPr>
    </w:lvl>
  </w:abstractNum>
  <w:abstractNum w:abstractNumId="2"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3" w15:restartNumberingAfterBreak="0">
    <w:nsid w:val="05AC4C1D"/>
    <w:multiLevelType w:val="hybridMultilevel"/>
    <w:tmpl w:val="97FE90CE"/>
    <w:lvl w:ilvl="0" w:tplc="0414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7EB6327"/>
    <w:multiLevelType w:val="hybridMultilevel"/>
    <w:tmpl w:val="A01238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87659ED"/>
    <w:multiLevelType w:val="hybridMultilevel"/>
    <w:tmpl w:val="35AE9BCE"/>
    <w:lvl w:ilvl="0" w:tplc="8A845CCA">
      <w:start w:val="62"/>
      <w:numFmt w:val="decimal"/>
      <w:lvlText w:val="G-%1"/>
      <w:lvlJc w:val="left"/>
      <w:pPr>
        <w:ind w:left="705" w:hanging="705"/>
      </w:pPr>
      <w:rPr>
        <w:rFonts w:ascii="Times New Roman" w:hAnsi="Times New Roman" w:cs="Times New Roman" w:hint="default"/>
        <w:b w:val="0"/>
        <w:bCs w:val="0"/>
        <w:sz w:val="20"/>
        <w:szCs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75D0968"/>
    <w:multiLevelType w:val="hybridMultilevel"/>
    <w:tmpl w:val="AE3E043A"/>
    <w:lvl w:ilvl="0" w:tplc="04140001">
      <w:start w:val="1"/>
      <w:numFmt w:val="bullet"/>
      <w:lvlText w:val=""/>
      <w:lvlJc w:val="left"/>
      <w:pPr>
        <w:ind w:left="1440" w:hanging="360"/>
      </w:pPr>
      <w:rPr>
        <w:rFonts w:ascii="Symbol" w:hAnsi="Symbol" w:hint="default"/>
      </w:rPr>
    </w:lvl>
    <w:lvl w:ilvl="1" w:tplc="8200D298">
      <w:numFmt w:val="bullet"/>
      <w:lvlText w:val="•"/>
      <w:lvlJc w:val="left"/>
      <w:pPr>
        <w:ind w:left="2220" w:hanging="420"/>
      </w:pPr>
      <w:rPr>
        <w:rFonts w:ascii="Arial" w:eastAsia="Times New Roman" w:hAnsi="Arial" w:cs="Arial"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7" w15:restartNumberingAfterBreak="0">
    <w:nsid w:val="26EE306A"/>
    <w:multiLevelType w:val="singleLevel"/>
    <w:tmpl w:val="9370DE1A"/>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29CC3C82"/>
    <w:multiLevelType w:val="hybridMultilevel"/>
    <w:tmpl w:val="FF3063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E610DA6"/>
    <w:multiLevelType w:val="singleLevel"/>
    <w:tmpl w:val="F404E290"/>
    <w:lvl w:ilvl="0">
      <w:start w:val="1"/>
      <w:numFmt w:val="bullet"/>
      <w:pStyle w:val="List"/>
      <w:lvlText w:val=""/>
      <w:legacy w:legacy="1" w:legacySpace="0" w:legacyIndent="283"/>
      <w:lvlJc w:val="left"/>
      <w:pPr>
        <w:ind w:left="283" w:hanging="283"/>
      </w:pPr>
      <w:rPr>
        <w:rFonts w:ascii="Symbol" w:hAnsi="Symbol" w:hint="default"/>
      </w:rPr>
    </w:lvl>
  </w:abstractNum>
  <w:abstractNum w:abstractNumId="10" w15:restartNumberingAfterBreak="0">
    <w:nsid w:val="32743E03"/>
    <w:multiLevelType w:val="hybridMultilevel"/>
    <w:tmpl w:val="E8C6B8B0"/>
    <w:lvl w:ilvl="0" w:tplc="7D64F45A">
      <w:start w:val="1"/>
      <w:numFmt w:val="decimal"/>
      <w:lvlText w:val="G-%1"/>
      <w:lvlJc w:val="left"/>
      <w:pPr>
        <w:ind w:left="705" w:hanging="705"/>
      </w:pPr>
      <w:rPr>
        <w:rFonts w:ascii="Times New Roman" w:hAnsi="Times New Roman" w:cs="Times New Roman" w:hint="default"/>
        <w:b w:val="0"/>
        <w:bCs w:val="0"/>
        <w:sz w:val="20"/>
        <w:szCs w:val="20"/>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1" w15:restartNumberingAfterBreak="0">
    <w:nsid w:val="3632531D"/>
    <w:multiLevelType w:val="hybridMultilevel"/>
    <w:tmpl w:val="7A60411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A297291"/>
    <w:multiLevelType w:val="hybridMultilevel"/>
    <w:tmpl w:val="101414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6E91C9D"/>
    <w:multiLevelType w:val="hybridMultilevel"/>
    <w:tmpl w:val="DBCE0DD6"/>
    <w:lvl w:ilvl="0" w:tplc="04140001">
      <w:start w:val="1"/>
      <w:numFmt w:val="bullet"/>
      <w:lvlText w:val=""/>
      <w:lvlJc w:val="left"/>
      <w:pPr>
        <w:ind w:left="720" w:hanging="360"/>
      </w:pPr>
      <w:rPr>
        <w:rFonts w:ascii="Symbol" w:hAnsi="Symbol" w:cs="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cs="Wingdings" w:hint="default"/>
      </w:rPr>
    </w:lvl>
    <w:lvl w:ilvl="3" w:tplc="04140001">
      <w:start w:val="1"/>
      <w:numFmt w:val="bullet"/>
      <w:lvlText w:val=""/>
      <w:lvlJc w:val="left"/>
      <w:pPr>
        <w:ind w:left="2880" w:hanging="360"/>
      </w:pPr>
      <w:rPr>
        <w:rFonts w:ascii="Symbol" w:hAnsi="Symbol" w:cs="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cs="Wingdings" w:hint="default"/>
      </w:rPr>
    </w:lvl>
    <w:lvl w:ilvl="6" w:tplc="04140001">
      <w:start w:val="1"/>
      <w:numFmt w:val="bullet"/>
      <w:lvlText w:val=""/>
      <w:lvlJc w:val="left"/>
      <w:pPr>
        <w:ind w:left="5040" w:hanging="360"/>
      </w:pPr>
      <w:rPr>
        <w:rFonts w:ascii="Symbol" w:hAnsi="Symbol" w:cs="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cs="Wingdings" w:hint="default"/>
      </w:rPr>
    </w:lvl>
  </w:abstractNum>
  <w:abstractNum w:abstractNumId="14" w15:restartNumberingAfterBreak="0">
    <w:nsid w:val="54127ACE"/>
    <w:multiLevelType w:val="hybridMultilevel"/>
    <w:tmpl w:val="E7B81A94"/>
    <w:lvl w:ilvl="0" w:tplc="F82C6006">
      <w:start w:val="1"/>
      <w:numFmt w:val="bullet"/>
      <w:pStyle w:val="Tabellpunkt"/>
      <w:lvlText w:val=""/>
      <w:lvlJc w:val="left"/>
      <w:pPr>
        <w:tabs>
          <w:tab w:val="num" w:pos="720"/>
        </w:tabs>
        <w:ind w:left="720" w:hanging="360"/>
      </w:pPr>
      <w:rPr>
        <w:rFonts w:ascii="Wingdings" w:hAnsi="Wingdings" w:hint="default"/>
      </w:rPr>
    </w:lvl>
    <w:lvl w:ilvl="1" w:tplc="32E04B9A">
      <w:start w:val="1"/>
      <w:numFmt w:val="bullet"/>
      <w:lvlText w:val=""/>
      <w:lvlJc w:val="left"/>
      <w:pPr>
        <w:tabs>
          <w:tab w:val="num" w:pos="1440"/>
        </w:tabs>
        <w:ind w:left="1440" w:hanging="360"/>
      </w:pPr>
      <w:rPr>
        <w:rFonts w:ascii="Wingdings" w:hAnsi="Wingdings" w:hint="default"/>
      </w:rPr>
    </w:lvl>
    <w:lvl w:ilvl="2" w:tplc="B58C5DBA" w:tentative="1">
      <w:start w:val="1"/>
      <w:numFmt w:val="lowerRoman"/>
      <w:lvlText w:val="%3."/>
      <w:lvlJc w:val="right"/>
      <w:pPr>
        <w:tabs>
          <w:tab w:val="num" w:pos="2160"/>
        </w:tabs>
        <w:ind w:left="2160" w:hanging="180"/>
      </w:pPr>
    </w:lvl>
    <w:lvl w:ilvl="3" w:tplc="25323A22" w:tentative="1">
      <w:start w:val="1"/>
      <w:numFmt w:val="decimal"/>
      <w:lvlText w:val="%4."/>
      <w:lvlJc w:val="left"/>
      <w:pPr>
        <w:tabs>
          <w:tab w:val="num" w:pos="2880"/>
        </w:tabs>
        <w:ind w:left="2880" w:hanging="360"/>
      </w:pPr>
    </w:lvl>
    <w:lvl w:ilvl="4" w:tplc="7A0CB68A" w:tentative="1">
      <w:start w:val="1"/>
      <w:numFmt w:val="lowerLetter"/>
      <w:lvlText w:val="%5."/>
      <w:lvlJc w:val="left"/>
      <w:pPr>
        <w:tabs>
          <w:tab w:val="num" w:pos="3600"/>
        </w:tabs>
        <w:ind w:left="3600" w:hanging="360"/>
      </w:pPr>
    </w:lvl>
    <w:lvl w:ilvl="5" w:tplc="78D28D58" w:tentative="1">
      <w:start w:val="1"/>
      <w:numFmt w:val="lowerRoman"/>
      <w:lvlText w:val="%6."/>
      <w:lvlJc w:val="right"/>
      <w:pPr>
        <w:tabs>
          <w:tab w:val="num" w:pos="4320"/>
        </w:tabs>
        <w:ind w:left="4320" w:hanging="180"/>
      </w:pPr>
    </w:lvl>
    <w:lvl w:ilvl="6" w:tplc="093A5AFE" w:tentative="1">
      <w:start w:val="1"/>
      <w:numFmt w:val="decimal"/>
      <w:lvlText w:val="%7."/>
      <w:lvlJc w:val="left"/>
      <w:pPr>
        <w:tabs>
          <w:tab w:val="num" w:pos="5040"/>
        </w:tabs>
        <w:ind w:left="5040" w:hanging="360"/>
      </w:pPr>
    </w:lvl>
    <w:lvl w:ilvl="7" w:tplc="30C6A4D0" w:tentative="1">
      <w:start w:val="1"/>
      <w:numFmt w:val="lowerLetter"/>
      <w:lvlText w:val="%8."/>
      <w:lvlJc w:val="left"/>
      <w:pPr>
        <w:tabs>
          <w:tab w:val="num" w:pos="5760"/>
        </w:tabs>
        <w:ind w:left="5760" w:hanging="360"/>
      </w:pPr>
    </w:lvl>
    <w:lvl w:ilvl="8" w:tplc="6BD65B40" w:tentative="1">
      <w:start w:val="1"/>
      <w:numFmt w:val="lowerRoman"/>
      <w:lvlText w:val="%9."/>
      <w:lvlJc w:val="right"/>
      <w:pPr>
        <w:tabs>
          <w:tab w:val="num" w:pos="6480"/>
        </w:tabs>
        <w:ind w:left="6480" w:hanging="180"/>
      </w:pPr>
    </w:lvl>
  </w:abstractNum>
  <w:abstractNum w:abstractNumId="15" w15:restartNumberingAfterBreak="0">
    <w:nsid w:val="639051D3"/>
    <w:multiLevelType w:val="hybridMultilevel"/>
    <w:tmpl w:val="3AB820EC"/>
    <w:lvl w:ilvl="0" w:tplc="5C22D9BE">
      <w:numFmt w:val="bullet"/>
      <w:lvlText w:val="•"/>
      <w:lvlJc w:val="left"/>
      <w:pPr>
        <w:ind w:left="1065" w:hanging="705"/>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3CA01CC"/>
    <w:multiLevelType w:val="hybridMultilevel"/>
    <w:tmpl w:val="DDE4F692"/>
    <w:lvl w:ilvl="0" w:tplc="C0FAB16E">
      <w:start w:val="1"/>
      <w:numFmt w:val="bullet"/>
      <w:pStyle w:val="Kulepk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7" w15:restartNumberingAfterBreak="0">
    <w:nsid w:val="63DC3833"/>
    <w:multiLevelType w:val="multilevel"/>
    <w:tmpl w:val="0414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680"/>
        </w:tabs>
        <w:ind w:left="2736" w:hanging="936"/>
      </w:pPr>
    </w:lvl>
    <w:lvl w:ilvl="6">
      <w:start w:val="1"/>
      <w:numFmt w:val="decimal"/>
      <w:lvlText w:val="%1.%2.%3.%4.%5.%6.%7."/>
      <w:lvlJc w:val="left"/>
      <w:pPr>
        <w:tabs>
          <w:tab w:val="num" w:pos="540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8" w15:restartNumberingAfterBreak="0">
    <w:nsid w:val="64F719F8"/>
    <w:multiLevelType w:val="hybridMultilevel"/>
    <w:tmpl w:val="EFFE7D1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6E51FCB"/>
    <w:multiLevelType w:val="hybridMultilevel"/>
    <w:tmpl w:val="CC4276EA"/>
    <w:lvl w:ilvl="0" w:tplc="F000E084">
      <w:start w:val="64"/>
      <w:numFmt w:val="decimal"/>
      <w:lvlText w:val="G-%1"/>
      <w:lvlJc w:val="left"/>
      <w:pPr>
        <w:ind w:left="705" w:hanging="705"/>
      </w:pPr>
      <w:rPr>
        <w:rFonts w:ascii="Times New Roman" w:hAnsi="Times New Roman" w:cs="Times New Roman" w:hint="default"/>
        <w:b w:val="0"/>
        <w:bCs w:val="0"/>
        <w:sz w:val="20"/>
        <w:szCs w:val="20"/>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7817D9E"/>
    <w:multiLevelType w:val="multilevel"/>
    <w:tmpl w:val="D2DCBD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6D995539"/>
    <w:multiLevelType w:val="hybridMultilevel"/>
    <w:tmpl w:val="F0FEDAD6"/>
    <w:lvl w:ilvl="0" w:tplc="52B441A6">
      <w:start w:val="4"/>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38B6993"/>
    <w:multiLevelType w:val="hybridMultilevel"/>
    <w:tmpl w:val="FD4C1888"/>
    <w:lvl w:ilvl="0" w:tplc="45BC9D32">
      <w:numFmt w:val="bullet"/>
      <w:lvlText w:val="–"/>
      <w:lvlJc w:val="left"/>
      <w:pPr>
        <w:ind w:left="720" w:hanging="360"/>
      </w:pPr>
      <w:rPr>
        <w:rFonts w:ascii="Arial" w:eastAsia="Times New Roman" w:hAnsi="Arial" w:hint="default"/>
        <w:color w:val="0070C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7"/>
  </w:num>
  <w:num w:numId="4">
    <w:abstractNumId w:val="20"/>
  </w:num>
  <w:num w:numId="5">
    <w:abstractNumId w:val="14"/>
  </w:num>
  <w:num w:numId="6">
    <w:abstractNumId w:val="7"/>
  </w:num>
  <w:num w:numId="7">
    <w:abstractNumId w:val="21"/>
  </w:num>
  <w:num w:numId="8">
    <w:abstractNumId w:val="6"/>
  </w:num>
  <w:num w:numId="9">
    <w:abstractNumId w:val="0"/>
  </w:num>
  <w:num w:numId="10">
    <w:abstractNumId w:val="3"/>
  </w:num>
  <w:num w:numId="11">
    <w:abstractNumId w:val="16"/>
  </w:num>
  <w:num w:numId="12">
    <w:abstractNumId w:val="18"/>
  </w:num>
  <w:num w:numId="13">
    <w:abstractNumId w:val="11"/>
  </w:num>
  <w:num w:numId="14">
    <w:abstractNumId w:val="22"/>
  </w:num>
  <w:num w:numId="15">
    <w:abstractNumId w:val="4"/>
  </w:num>
  <w:num w:numId="16">
    <w:abstractNumId w:val="20"/>
  </w:num>
  <w:num w:numId="17">
    <w:abstractNumId w:val="20"/>
  </w:num>
  <w:num w:numId="18">
    <w:abstractNumId w:val="1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13"/>
  </w:num>
  <w:num w:numId="30">
    <w:abstractNumId w:val="8"/>
  </w:num>
  <w:num w:numId="31">
    <w:abstractNumId w:val="20"/>
  </w:num>
  <w:num w:numId="32">
    <w:abstractNumId w:val="10"/>
  </w:num>
  <w:num w:numId="33">
    <w:abstractNumId w:val="1"/>
  </w:num>
  <w:num w:numId="34">
    <w:abstractNumId w:val="15"/>
  </w:num>
  <w:num w:numId="35">
    <w:abstractNumId w:val="19"/>
  </w:num>
  <w:num w:numId="36">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7CD"/>
    <w:rsid w:val="00000C8F"/>
    <w:rsid w:val="00000DEB"/>
    <w:rsid w:val="00004CC6"/>
    <w:rsid w:val="000060B4"/>
    <w:rsid w:val="00007916"/>
    <w:rsid w:val="00007C67"/>
    <w:rsid w:val="00010C5F"/>
    <w:rsid w:val="00011CB3"/>
    <w:rsid w:val="0001200B"/>
    <w:rsid w:val="000162FE"/>
    <w:rsid w:val="0002012F"/>
    <w:rsid w:val="000205C1"/>
    <w:rsid w:val="00020FD9"/>
    <w:rsid w:val="00022840"/>
    <w:rsid w:val="00027A27"/>
    <w:rsid w:val="000316DD"/>
    <w:rsid w:val="00033799"/>
    <w:rsid w:val="00034C51"/>
    <w:rsid w:val="00035492"/>
    <w:rsid w:val="0003736F"/>
    <w:rsid w:val="00037ADD"/>
    <w:rsid w:val="00041DFF"/>
    <w:rsid w:val="000475D3"/>
    <w:rsid w:val="000500C6"/>
    <w:rsid w:val="0005297C"/>
    <w:rsid w:val="0005356E"/>
    <w:rsid w:val="00061AC0"/>
    <w:rsid w:val="0006244A"/>
    <w:rsid w:val="000626B6"/>
    <w:rsid w:val="00063786"/>
    <w:rsid w:val="00066020"/>
    <w:rsid w:val="0006711C"/>
    <w:rsid w:val="0007038B"/>
    <w:rsid w:val="00072F33"/>
    <w:rsid w:val="0007358B"/>
    <w:rsid w:val="00074EE1"/>
    <w:rsid w:val="0007657F"/>
    <w:rsid w:val="00076A75"/>
    <w:rsid w:val="0007753B"/>
    <w:rsid w:val="00080294"/>
    <w:rsid w:val="000812D6"/>
    <w:rsid w:val="0008354D"/>
    <w:rsid w:val="00087E70"/>
    <w:rsid w:val="000929E8"/>
    <w:rsid w:val="00097524"/>
    <w:rsid w:val="000A0201"/>
    <w:rsid w:val="000A02EC"/>
    <w:rsid w:val="000A167F"/>
    <w:rsid w:val="000A263A"/>
    <w:rsid w:val="000A7306"/>
    <w:rsid w:val="000B3B6B"/>
    <w:rsid w:val="000B4374"/>
    <w:rsid w:val="000B4B9B"/>
    <w:rsid w:val="000B50C2"/>
    <w:rsid w:val="000B5968"/>
    <w:rsid w:val="000B5E24"/>
    <w:rsid w:val="000B6410"/>
    <w:rsid w:val="000C1495"/>
    <w:rsid w:val="000C1B0F"/>
    <w:rsid w:val="000C1C82"/>
    <w:rsid w:val="000C1F10"/>
    <w:rsid w:val="000C3A4E"/>
    <w:rsid w:val="000C4B2B"/>
    <w:rsid w:val="000C5241"/>
    <w:rsid w:val="000C57F5"/>
    <w:rsid w:val="000C7F4F"/>
    <w:rsid w:val="000D0763"/>
    <w:rsid w:val="000D2A60"/>
    <w:rsid w:val="000D2E9A"/>
    <w:rsid w:val="000D3579"/>
    <w:rsid w:val="000D614E"/>
    <w:rsid w:val="000E026E"/>
    <w:rsid w:val="000E04B3"/>
    <w:rsid w:val="000E085C"/>
    <w:rsid w:val="000E0BF5"/>
    <w:rsid w:val="000E1987"/>
    <w:rsid w:val="000E3539"/>
    <w:rsid w:val="000E41B2"/>
    <w:rsid w:val="000E521C"/>
    <w:rsid w:val="000F1B93"/>
    <w:rsid w:val="000F2618"/>
    <w:rsid w:val="000F4498"/>
    <w:rsid w:val="000F4607"/>
    <w:rsid w:val="000F675C"/>
    <w:rsid w:val="00100BFC"/>
    <w:rsid w:val="00101E01"/>
    <w:rsid w:val="0010545A"/>
    <w:rsid w:val="0011021E"/>
    <w:rsid w:val="00110560"/>
    <w:rsid w:val="00111681"/>
    <w:rsid w:val="00112845"/>
    <w:rsid w:val="00117EF1"/>
    <w:rsid w:val="001208B6"/>
    <w:rsid w:val="00122F45"/>
    <w:rsid w:val="0012620D"/>
    <w:rsid w:val="001266FF"/>
    <w:rsid w:val="00127EC3"/>
    <w:rsid w:val="00130E4A"/>
    <w:rsid w:val="00134E85"/>
    <w:rsid w:val="00135ECF"/>
    <w:rsid w:val="00136F21"/>
    <w:rsid w:val="00140B9A"/>
    <w:rsid w:val="00142B38"/>
    <w:rsid w:val="00143337"/>
    <w:rsid w:val="0014344A"/>
    <w:rsid w:val="0014438A"/>
    <w:rsid w:val="00147C0E"/>
    <w:rsid w:val="00150112"/>
    <w:rsid w:val="00151521"/>
    <w:rsid w:val="00151DE3"/>
    <w:rsid w:val="00151FAA"/>
    <w:rsid w:val="00153DB7"/>
    <w:rsid w:val="00154AED"/>
    <w:rsid w:val="00154CE9"/>
    <w:rsid w:val="00161446"/>
    <w:rsid w:val="001626C8"/>
    <w:rsid w:val="00162AE7"/>
    <w:rsid w:val="00163D70"/>
    <w:rsid w:val="0016789F"/>
    <w:rsid w:val="001754D3"/>
    <w:rsid w:val="001814F6"/>
    <w:rsid w:val="00181F38"/>
    <w:rsid w:val="00182199"/>
    <w:rsid w:val="0018605C"/>
    <w:rsid w:val="00197D65"/>
    <w:rsid w:val="001A2BEC"/>
    <w:rsid w:val="001A6E09"/>
    <w:rsid w:val="001B7E8C"/>
    <w:rsid w:val="001C03B4"/>
    <w:rsid w:val="001C5A8C"/>
    <w:rsid w:val="001C66B3"/>
    <w:rsid w:val="001C788E"/>
    <w:rsid w:val="001D2386"/>
    <w:rsid w:val="001D25E1"/>
    <w:rsid w:val="001D4F5B"/>
    <w:rsid w:val="001D536E"/>
    <w:rsid w:val="001D5DE1"/>
    <w:rsid w:val="001D61A4"/>
    <w:rsid w:val="001D6DC4"/>
    <w:rsid w:val="001E0B06"/>
    <w:rsid w:val="001E45B3"/>
    <w:rsid w:val="001F0409"/>
    <w:rsid w:val="001F1644"/>
    <w:rsid w:val="001F51AD"/>
    <w:rsid w:val="001F60A1"/>
    <w:rsid w:val="0020007F"/>
    <w:rsid w:val="00200671"/>
    <w:rsid w:val="00207BD9"/>
    <w:rsid w:val="002165BA"/>
    <w:rsid w:val="00222A0B"/>
    <w:rsid w:val="00222BB4"/>
    <w:rsid w:val="00223372"/>
    <w:rsid w:val="00223FE6"/>
    <w:rsid w:val="0022500A"/>
    <w:rsid w:val="0022691D"/>
    <w:rsid w:val="00231CD3"/>
    <w:rsid w:val="00233FF9"/>
    <w:rsid w:val="00234461"/>
    <w:rsid w:val="002426B8"/>
    <w:rsid w:val="0024539B"/>
    <w:rsid w:val="00247A3E"/>
    <w:rsid w:val="00253844"/>
    <w:rsid w:val="002548CA"/>
    <w:rsid w:val="00256FE7"/>
    <w:rsid w:val="00262403"/>
    <w:rsid w:val="002626C0"/>
    <w:rsid w:val="00267514"/>
    <w:rsid w:val="00272610"/>
    <w:rsid w:val="002726BC"/>
    <w:rsid w:val="00272AB9"/>
    <w:rsid w:val="00272FC6"/>
    <w:rsid w:val="00275B9C"/>
    <w:rsid w:val="00277272"/>
    <w:rsid w:val="00277E36"/>
    <w:rsid w:val="0028095A"/>
    <w:rsid w:val="00281E3F"/>
    <w:rsid w:val="0028265D"/>
    <w:rsid w:val="00283F9F"/>
    <w:rsid w:val="00284652"/>
    <w:rsid w:val="00285B01"/>
    <w:rsid w:val="00291DD9"/>
    <w:rsid w:val="00292068"/>
    <w:rsid w:val="0029219F"/>
    <w:rsid w:val="002925D0"/>
    <w:rsid w:val="0029605A"/>
    <w:rsid w:val="002960F7"/>
    <w:rsid w:val="00297AD0"/>
    <w:rsid w:val="002A27B3"/>
    <w:rsid w:val="002A2FDC"/>
    <w:rsid w:val="002A324A"/>
    <w:rsid w:val="002A37FD"/>
    <w:rsid w:val="002A7A0C"/>
    <w:rsid w:val="002B0D90"/>
    <w:rsid w:val="002B2916"/>
    <w:rsid w:val="002B39C6"/>
    <w:rsid w:val="002B5618"/>
    <w:rsid w:val="002B79DF"/>
    <w:rsid w:val="002C7174"/>
    <w:rsid w:val="002D03F7"/>
    <w:rsid w:val="002D3151"/>
    <w:rsid w:val="002D35DF"/>
    <w:rsid w:val="002D37A9"/>
    <w:rsid w:val="002D52A4"/>
    <w:rsid w:val="002D6D59"/>
    <w:rsid w:val="002D6D87"/>
    <w:rsid w:val="002D7CD7"/>
    <w:rsid w:val="002E4148"/>
    <w:rsid w:val="002E5114"/>
    <w:rsid w:val="002E5522"/>
    <w:rsid w:val="002F4B50"/>
    <w:rsid w:val="002F7119"/>
    <w:rsid w:val="002F76F8"/>
    <w:rsid w:val="00300A6D"/>
    <w:rsid w:val="003024B7"/>
    <w:rsid w:val="00304AE7"/>
    <w:rsid w:val="00307300"/>
    <w:rsid w:val="00310415"/>
    <w:rsid w:val="00310B8D"/>
    <w:rsid w:val="00311AD0"/>
    <w:rsid w:val="003158CF"/>
    <w:rsid w:val="003208F5"/>
    <w:rsid w:val="003227D9"/>
    <w:rsid w:val="003235B8"/>
    <w:rsid w:val="00324C46"/>
    <w:rsid w:val="00324EB6"/>
    <w:rsid w:val="00326A06"/>
    <w:rsid w:val="003347B7"/>
    <w:rsid w:val="0033529E"/>
    <w:rsid w:val="00337A27"/>
    <w:rsid w:val="00337E7C"/>
    <w:rsid w:val="00342C5E"/>
    <w:rsid w:val="0034323A"/>
    <w:rsid w:val="00343696"/>
    <w:rsid w:val="003446E8"/>
    <w:rsid w:val="003462C7"/>
    <w:rsid w:val="00346B46"/>
    <w:rsid w:val="00347B10"/>
    <w:rsid w:val="00350C1B"/>
    <w:rsid w:val="00352B2D"/>
    <w:rsid w:val="00353F78"/>
    <w:rsid w:val="0035541E"/>
    <w:rsid w:val="00355AA5"/>
    <w:rsid w:val="0036085E"/>
    <w:rsid w:val="0037391A"/>
    <w:rsid w:val="003743E1"/>
    <w:rsid w:val="00376297"/>
    <w:rsid w:val="00377004"/>
    <w:rsid w:val="003773BA"/>
    <w:rsid w:val="003808FE"/>
    <w:rsid w:val="00381D8C"/>
    <w:rsid w:val="00382048"/>
    <w:rsid w:val="003832E8"/>
    <w:rsid w:val="0038491B"/>
    <w:rsid w:val="00385A5C"/>
    <w:rsid w:val="00387D93"/>
    <w:rsid w:val="00391813"/>
    <w:rsid w:val="00392621"/>
    <w:rsid w:val="003930F0"/>
    <w:rsid w:val="00394C3C"/>
    <w:rsid w:val="00395277"/>
    <w:rsid w:val="003A3172"/>
    <w:rsid w:val="003A31BA"/>
    <w:rsid w:val="003B4EF2"/>
    <w:rsid w:val="003B777E"/>
    <w:rsid w:val="003C001E"/>
    <w:rsid w:val="003C4573"/>
    <w:rsid w:val="003C5BA8"/>
    <w:rsid w:val="003C730D"/>
    <w:rsid w:val="003C7BD6"/>
    <w:rsid w:val="003C7D27"/>
    <w:rsid w:val="003D0782"/>
    <w:rsid w:val="003E20E6"/>
    <w:rsid w:val="003E36BD"/>
    <w:rsid w:val="003E4151"/>
    <w:rsid w:val="003E4D27"/>
    <w:rsid w:val="003E7A54"/>
    <w:rsid w:val="003F0466"/>
    <w:rsid w:val="003F36AB"/>
    <w:rsid w:val="003F37F6"/>
    <w:rsid w:val="003F43E2"/>
    <w:rsid w:val="003F4B9C"/>
    <w:rsid w:val="003F5D11"/>
    <w:rsid w:val="003F69CE"/>
    <w:rsid w:val="003F7334"/>
    <w:rsid w:val="004005B2"/>
    <w:rsid w:val="00411CB5"/>
    <w:rsid w:val="00414F7D"/>
    <w:rsid w:val="004168DF"/>
    <w:rsid w:val="0041799B"/>
    <w:rsid w:val="00420311"/>
    <w:rsid w:val="004322A9"/>
    <w:rsid w:val="004324BE"/>
    <w:rsid w:val="00435404"/>
    <w:rsid w:val="004357FB"/>
    <w:rsid w:val="004372F3"/>
    <w:rsid w:val="00441FAF"/>
    <w:rsid w:val="00442001"/>
    <w:rsid w:val="00442CEF"/>
    <w:rsid w:val="00442ED2"/>
    <w:rsid w:val="00444C73"/>
    <w:rsid w:val="004459E8"/>
    <w:rsid w:val="004507CB"/>
    <w:rsid w:val="00451142"/>
    <w:rsid w:val="0045129F"/>
    <w:rsid w:val="004518E9"/>
    <w:rsid w:val="004546B8"/>
    <w:rsid w:val="00455351"/>
    <w:rsid w:val="004555A1"/>
    <w:rsid w:val="004660AA"/>
    <w:rsid w:val="004661CF"/>
    <w:rsid w:val="00467F2B"/>
    <w:rsid w:val="00470F0A"/>
    <w:rsid w:val="00470F87"/>
    <w:rsid w:val="00474B3F"/>
    <w:rsid w:val="004750AF"/>
    <w:rsid w:val="0047778E"/>
    <w:rsid w:val="00486BBA"/>
    <w:rsid w:val="00487A07"/>
    <w:rsid w:val="00490F07"/>
    <w:rsid w:val="004919EC"/>
    <w:rsid w:val="0049401C"/>
    <w:rsid w:val="00495C48"/>
    <w:rsid w:val="004970CE"/>
    <w:rsid w:val="004A0781"/>
    <w:rsid w:val="004A0D18"/>
    <w:rsid w:val="004A376B"/>
    <w:rsid w:val="004A574E"/>
    <w:rsid w:val="004A6D5F"/>
    <w:rsid w:val="004A7AB0"/>
    <w:rsid w:val="004B1D83"/>
    <w:rsid w:val="004B1EEB"/>
    <w:rsid w:val="004C20A5"/>
    <w:rsid w:val="004C232C"/>
    <w:rsid w:val="004C7019"/>
    <w:rsid w:val="004C732B"/>
    <w:rsid w:val="004C7F0A"/>
    <w:rsid w:val="004D0027"/>
    <w:rsid w:val="004D39EC"/>
    <w:rsid w:val="004D490B"/>
    <w:rsid w:val="004D52F5"/>
    <w:rsid w:val="004D60EA"/>
    <w:rsid w:val="004D7D66"/>
    <w:rsid w:val="004E0622"/>
    <w:rsid w:val="004E2D4E"/>
    <w:rsid w:val="004E479E"/>
    <w:rsid w:val="004F03D2"/>
    <w:rsid w:val="004F2A34"/>
    <w:rsid w:val="004F5D50"/>
    <w:rsid w:val="004F6570"/>
    <w:rsid w:val="004F730F"/>
    <w:rsid w:val="005019E0"/>
    <w:rsid w:val="00502EC2"/>
    <w:rsid w:val="00503EB9"/>
    <w:rsid w:val="0050483D"/>
    <w:rsid w:val="005137C4"/>
    <w:rsid w:val="00513DA4"/>
    <w:rsid w:val="0051593B"/>
    <w:rsid w:val="0051603A"/>
    <w:rsid w:val="005206D4"/>
    <w:rsid w:val="0052153C"/>
    <w:rsid w:val="00522EED"/>
    <w:rsid w:val="0052397C"/>
    <w:rsid w:val="00524FCD"/>
    <w:rsid w:val="0052528A"/>
    <w:rsid w:val="0052535C"/>
    <w:rsid w:val="00531062"/>
    <w:rsid w:val="0053692B"/>
    <w:rsid w:val="00540050"/>
    <w:rsid w:val="005458AC"/>
    <w:rsid w:val="00545B80"/>
    <w:rsid w:val="00546CE4"/>
    <w:rsid w:val="0055271E"/>
    <w:rsid w:val="00557B75"/>
    <w:rsid w:val="00560529"/>
    <w:rsid w:val="005610EE"/>
    <w:rsid w:val="0056164D"/>
    <w:rsid w:val="00561857"/>
    <w:rsid w:val="005626A0"/>
    <w:rsid w:val="00563328"/>
    <w:rsid w:val="00563389"/>
    <w:rsid w:val="00566614"/>
    <w:rsid w:val="005667D2"/>
    <w:rsid w:val="0056775C"/>
    <w:rsid w:val="00567A95"/>
    <w:rsid w:val="0057278B"/>
    <w:rsid w:val="00574370"/>
    <w:rsid w:val="00576B1E"/>
    <w:rsid w:val="00580896"/>
    <w:rsid w:val="0058252C"/>
    <w:rsid w:val="005830D0"/>
    <w:rsid w:val="00585752"/>
    <w:rsid w:val="00590CF8"/>
    <w:rsid w:val="005914BF"/>
    <w:rsid w:val="00593A3A"/>
    <w:rsid w:val="00594D1C"/>
    <w:rsid w:val="00595A21"/>
    <w:rsid w:val="005A071F"/>
    <w:rsid w:val="005A16F1"/>
    <w:rsid w:val="005A2943"/>
    <w:rsid w:val="005A2AA3"/>
    <w:rsid w:val="005A6312"/>
    <w:rsid w:val="005A7997"/>
    <w:rsid w:val="005B6A3A"/>
    <w:rsid w:val="005B75EB"/>
    <w:rsid w:val="005C54CD"/>
    <w:rsid w:val="005C7687"/>
    <w:rsid w:val="005D0072"/>
    <w:rsid w:val="005D01EF"/>
    <w:rsid w:val="005D1535"/>
    <w:rsid w:val="005D2A84"/>
    <w:rsid w:val="005D2F4E"/>
    <w:rsid w:val="005D3070"/>
    <w:rsid w:val="005D40A9"/>
    <w:rsid w:val="005E1360"/>
    <w:rsid w:val="005E3AD2"/>
    <w:rsid w:val="005E6DAC"/>
    <w:rsid w:val="005F36A0"/>
    <w:rsid w:val="005F4512"/>
    <w:rsid w:val="005F508D"/>
    <w:rsid w:val="00602C38"/>
    <w:rsid w:val="0060435A"/>
    <w:rsid w:val="006048D3"/>
    <w:rsid w:val="006050BF"/>
    <w:rsid w:val="00605F81"/>
    <w:rsid w:val="006115E1"/>
    <w:rsid w:val="0061178D"/>
    <w:rsid w:val="006120A0"/>
    <w:rsid w:val="0061314D"/>
    <w:rsid w:val="0061557A"/>
    <w:rsid w:val="00615AAA"/>
    <w:rsid w:val="00616047"/>
    <w:rsid w:val="00620C0E"/>
    <w:rsid w:val="00621CCA"/>
    <w:rsid w:val="00622473"/>
    <w:rsid w:val="006226DA"/>
    <w:rsid w:val="00632061"/>
    <w:rsid w:val="00632D79"/>
    <w:rsid w:val="00636323"/>
    <w:rsid w:val="00636F8D"/>
    <w:rsid w:val="00637F34"/>
    <w:rsid w:val="006405D9"/>
    <w:rsid w:val="00642132"/>
    <w:rsid w:val="006435B3"/>
    <w:rsid w:val="00646850"/>
    <w:rsid w:val="00646CCD"/>
    <w:rsid w:val="0065315B"/>
    <w:rsid w:val="0065782D"/>
    <w:rsid w:val="00660D87"/>
    <w:rsid w:val="00662C51"/>
    <w:rsid w:val="00662F99"/>
    <w:rsid w:val="00662FA3"/>
    <w:rsid w:val="00663236"/>
    <w:rsid w:val="00663268"/>
    <w:rsid w:val="006659DF"/>
    <w:rsid w:val="006727B8"/>
    <w:rsid w:val="00672AE8"/>
    <w:rsid w:val="00675785"/>
    <w:rsid w:val="0067749B"/>
    <w:rsid w:val="00680A75"/>
    <w:rsid w:val="0068170E"/>
    <w:rsid w:val="0068404E"/>
    <w:rsid w:val="006856A8"/>
    <w:rsid w:val="00691E9E"/>
    <w:rsid w:val="00695E19"/>
    <w:rsid w:val="006965FD"/>
    <w:rsid w:val="0069677B"/>
    <w:rsid w:val="00696EC4"/>
    <w:rsid w:val="006A35E6"/>
    <w:rsid w:val="006A5701"/>
    <w:rsid w:val="006A6CFA"/>
    <w:rsid w:val="006A753A"/>
    <w:rsid w:val="006B079A"/>
    <w:rsid w:val="006B31AB"/>
    <w:rsid w:val="006B7428"/>
    <w:rsid w:val="006B79AA"/>
    <w:rsid w:val="006C0987"/>
    <w:rsid w:val="006C0BE5"/>
    <w:rsid w:val="006C495F"/>
    <w:rsid w:val="006C56AB"/>
    <w:rsid w:val="006C5781"/>
    <w:rsid w:val="006C5BD5"/>
    <w:rsid w:val="006D19E8"/>
    <w:rsid w:val="006D2069"/>
    <w:rsid w:val="006D21FB"/>
    <w:rsid w:val="006D5212"/>
    <w:rsid w:val="006E4D39"/>
    <w:rsid w:val="006F0599"/>
    <w:rsid w:val="006F0D94"/>
    <w:rsid w:val="006F1641"/>
    <w:rsid w:val="006F1A07"/>
    <w:rsid w:val="006F29B5"/>
    <w:rsid w:val="006F2FA4"/>
    <w:rsid w:val="006F3495"/>
    <w:rsid w:val="006F41E3"/>
    <w:rsid w:val="006F4382"/>
    <w:rsid w:val="00700F12"/>
    <w:rsid w:val="00700FC4"/>
    <w:rsid w:val="007028CA"/>
    <w:rsid w:val="00702E0F"/>
    <w:rsid w:val="0070319C"/>
    <w:rsid w:val="0070370F"/>
    <w:rsid w:val="0070552E"/>
    <w:rsid w:val="00705D94"/>
    <w:rsid w:val="0070648B"/>
    <w:rsid w:val="00706CEC"/>
    <w:rsid w:val="00713E0D"/>
    <w:rsid w:val="007149A8"/>
    <w:rsid w:val="007167EA"/>
    <w:rsid w:val="00717E03"/>
    <w:rsid w:val="00721C66"/>
    <w:rsid w:val="00722632"/>
    <w:rsid w:val="007230AC"/>
    <w:rsid w:val="0072459D"/>
    <w:rsid w:val="007249B2"/>
    <w:rsid w:val="00725E4F"/>
    <w:rsid w:val="00726F8F"/>
    <w:rsid w:val="00727EB2"/>
    <w:rsid w:val="0073086C"/>
    <w:rsid w:val="00730A58"/>
    <w:rsid w:val="0073167C"/>
    <w:rsid w:val="00732402"/>
    <w:rsid w:val="0073391C"/>
    <w:rsid w:val="00735556"/>
    <w:rsid w:val="00735B1C"/>
    <w:rsid w:val="0074203B"/>
    <w:rsid w:val="007454D3"/>
    <w:rsid w:val="00746F31"/>
    <w:rsid w:val="00750C12"/>
    <w:rsid w:val="007532ED"/>
    <w:rsid w:val="00755FA1"/>
    <w:rsid w:val="007564A2"/>
    <w:rsid w:val="00756809"/>
    <w:rsid w:val="007606A6"/>
    <w:rsid w:val="007624DA"/>
    <w:rsid w:val="00764185"/>
    <w:rsid w:val="007646ED"/>
    <w:rsid w:val="00764BE0"/>
    <w:rsid w:val="007659E9"/>
    <w:rsid w:val="007669D5"/>
    <w:rsid w:val="00766D2A"/>
    <w:rsid w:val="00767558"/>
    <w:rsid w:val="00767981"/>
    <w:rsid w:val="00772AED"/>
    <w:rsid w:val="00774B22"/>
    <w:rsid w:val="00775547"/>
    <w:rsid w:val="00782951"/>
    <w:rsid w:val="00784A3A"/>
    <w:rsid w:val="007852FF"/>
    <w:rsid w:val="00785C01"/>
    <w:rsid w:val="00785E2E"/>
    <w:rsid w:val="00791961"/>
    <w:rsid w:val="00796104"/>
    <w:rsid w:val="00796F2E"/>
    <w:rsid w:val="00796F5B"/>
    <w:rsid w:val="007A0C08"/>
    <w:rsid w:val="007A0D9E"/>
    <w:rsid w:val="007A1374"/>
    <w:rsid w:val="007A3406"/>
    <w:rsid w:val="007A4322"/>
    <w:rsid w:val="007A6C1D"/>
    <w:rsid w:val="007A7054"/>
    <w:rsid w:val="007A7156"/>
    <w:rsid w:val="007B0866"/>
    <w:rsid w:val="007B440B"/>
    <w:rsid w:val="007B6BBB"/>
    <w:rsid w:val="007C2F9C"/>
    <w:rsid w:val="007C4996"/>
    <w:rsid w:val="007C6789"/>
    <w:rsid w:val="007C71E1"/>
    <w:rsid w:val="007D04B6"/>
    <w:rsid w:val="007D6C00"/>
    <w:rsid w:val="007D7AEE"/>
    <w:rsid w:val="007D7E5B"/>
    <w:rsid w:val="007E164C"/>
    <w:rsid w:val="007E2B80"/>
    <w:rsid w:val="007E320B"/>
    <w:rsid w:val="007F2EF5"/>
    <w:rsid w:val="007F301C"/>
    <w:rsid w:val="007F6005"/>
    <w:rsid w:val="007F6923"/>
    <w:rsid w:val="007F751D"/>
    <w:rsid w:val="007F7B0F"/>
    <w:rsid w:val="008026C7"/>
    <w:rsid w:val="008027BE"/>
    <w:rsid w:val="008068A0"/>
    <w:rsid w:val="008073F5"/>
    <w:rsid w:val="008108F3"/>
    <w:rsid w:val="008109BC"/>
    <w:rsid w:val="00811CA6"/>
    <w:rsid w:val="00813081"/>
    <w:rsid w:val="00813AD6"/>
    <w:rsid w:val="0081678D"/>
    <w:rsid w:val="00817ED5"/>
    <w:rsid w:val="00817F36"/>
    <w:rsid w:val="00827BB0"/>
    <w:rsid w:val="00832320"/>
    <w:rsid w:val="00832D4E"/>
    <w:rsid w:val="008338F1"/>
    <w:rsid w:val="00833D1F"/>
    <w:rsid w:val="008346F6"/>
    <w:rsid w:val="00835443"/>
    <w:rsid w:val="00837223"/>
    <w:rsid w:val="008374C5"/>
    <w:rsid w:val="0084040B"/>
    <w:rsid w:val="008418F1"/>
    <w:rsid w:val="0084207D"/>
    <w:rsid w:val="00842700"/>
    <w:rsid w:val="008462AE"/>
    <w:rsid w:val="00846E5E"/>
    <w:rsid w:val="0085005D"/>
    <w:rsid w:val="00852A7E"/>
    <w:rsid w:val="00852F6E"/>
    <w:rsid w:val="0085660F"/>
    <w:rsid w:val="008567FC"/>
    <w:rsid w:val="0086090B"/>
    <w:rsid w:val="00870966"/>
    <w:rsid w:val="008724F3"/>
    <w:rsid w:val="00874379"/>
    <w:rsid w:val="00874956"/>
    <w:rsid w:val="00875D24"/>
    <w:rsid w:val="00876FE8"/>
    <w:rsid w:val="00881A38"/>
    <w:rsid w:val="00885B13"/>
    <w:rsid w:val="00886580"/>
    <w:rsid w:val="00887D09"/>
    <w:rsid w:val="00892436"/>
    <w:rsid w:val="00894BA2"/>
    <w:rsid w:val="008971DD"/>
    <w:rsid w:val="008A3099"/>
    <w:rsid w:val="008A7106"/>
    <w:rsid w:val="008B14D8"/>
    <w:rsid w:val="008B2649"/>
    <w:rsid w:val="008C04A1"/>
    <w:rsid w:val="008C20E8"/>
    <w:rsid w:val="008C3022"/>
    <w:rsid w:val="008D1CF8"/>
    <w:rsid w:val="008D32C9"/>
    <w:rsid w:val="008D67E7"/>
    <w:rsid w:val="008D7072"/>
    <w:rsid w:val="008D7AE3"/>
    <w:rsid w:val="008E1479"/>
    <w:rsid w:val="008E3399"/>
    <w:rsid w:val="008E451D"/>
    <w:rsid w:val="008F1C7D"/>
    <w:rsid w:val="008F2826"/>
    <w:rsid w:val="008F7B19"/>
    <w:rsid w:val="009015D0"/>
    <w:rsid w:val="009017B3"/>
    <w:rsid w:val="00903DB0"/>
    <w:rsid w:val="00904DE9"/>
    <w:rsid w:val="00906389"/>
    <w:rsid w:val="009100EB"/>
    <w:rsid w:val="00912791"/>
    <w:rsid w:val="009137D7"/>
    <w:rsid w:val="00914D63"/>
    <w:rsid w:val="0091769E"/>
    <w:rsid w:val="009214D8"/>
    <w:rsid w:val="009219BA"/>
    <w:rsid w:val="009226AD"/>
    <w:rsid w:val="0092283F"/>
    <w:rsid w:val="00923CDB"/>
    <w:rsid w:val="009247EA"/>
    <w:rsid w:val="009249AE"/>
    <w:rsid w:val="00925187"/>
    <w:rsid w:val="00926224"/>
    <w:rsid w:val="00926926"/>
    <w:rsid w:val="0093136A"/>
    <w:rsid w:val="0093217B"/>
    <w:rsid w:val="00933343"/>
    <w:rsid w:val="009341AD"/>
    <w:rsid w:val="0093642E"/>
    <w:rsid w:val="009409A3"/>
    <w:rsid w:val="009466E7"/>
    <w:rsid w:val="009468E3"/>
    <w:rsid w:val="00950226"/>
    <w:rsid w:val="00950443"/>
    <w:rsid w:val="0095284A"/>
    <w:rsid w:val="00954815"/>
    <w:rsid w:val="00956049"/>
    <w:rsid w:val="00956473"/>
    <w:rsid w:val="00956EF7"/>
    <w:rsid w:val="0095722B"/>
    <w:rsid w:val="00957B85"/>
    <w:rsid w:val="00961B8E"/>
    <w:rsid w:val="00962024"/>
    <w:rsid w:val="009639EB"/>
    <w:rsid w:val="009703FD"/>
    <w:rsid w:val="0097325E"/>
    <w:rsid w:val="0097393D"/>
    <w:rsid w:val="00974FA9"/>
    <w:rsid w:val="0098082C"/>
    <w:rsid w:val="0098326B"/>
    <w:rsid w:val="00984035"/>
    <w:rsid w:val="009861E7"/>
    <w:rsid w:val="0099008E"/>
    <w:rsid w:val="00992910"/>
    <w:rsid w:val="00993B8F"/>
    <w:rsid w:val="0099402D"/>
    <w:rsid w:val="009956F5"/>
    <w:rsid w:val="009A008A"/>
    <w:rsid w:val="009A16C5"/>
    <w:rsid w:val="009A394B"/>
    <w:rsid w:val="009A531D"/>
    <w:rsid w:val="009A6081"/>
    <w:rsid w:val="009A65BD"/>
    <w:rsid w:val="009B01F1"/>
    <w:rsid w:val="009B2C79"/>
    <w:rsid w:val="009B31FF"/>
    <w:rsid w:val="009B3772"/>
    <w:rsid w:val="009B62BB"/>
    <w:rsid w:val="009B6402"/>
    <w:rsid w:val="009B70CC"/>
    <w:rsid w:val="009D2544"/>
    <w:rsid w:val="009D339F"/>
    <w:rsid w:val="009D3567"/>
    <w:rsid w:val="009D4404"/>
    <w:rsid w:val="009D76CA"/>
    <w:rsid w:val="009D7BDA"/>
    <w:rsid w:val="009E0598"/>
    <w:rsid w:val="009E2DFE"/>
    <w:rsid w:val="009E365A"/>
    <w:rsid w:val="009E3BFD"/>
    <w:rsid w:val="009E5A94"/>
    <w:rsid w:val="009E6E6E"/>
    <w:rsid w:val="009F0042"/>
    <w:rsid w:val="009F313E"/>
    <w:rsid w:val="009F7ABD"/>
    <w:rsid w:val="00A016F2"/>
    <w:rsid w:val="00A0217B"/>
    <w:rsid w:val="00A02A20"/>
    <w:rsid w:val="00A02B77"/>
    <w:rsid w:val="00A035F0"/>
    <w:rsid w:val="00A053FF"/>
    <w:rsid w:val="00A05522"/>
    <w:rsid w:val="00A10AC5"/>
    <w:rsid w:val="00A1538D"/>
    <w:rsid w:val="00A15CF8"/>
    <w:rsid w:val="00A15D8C"/>
    <w:rsid w:val="00A15DB4"/>
    <w:rsid w:val="00A275DE"/>
    <w:rsid w:val="00A43488"/>
    <w:rsid w:val="00A43561"/>
    <w:rsid w:val="00A43B15"/>
    <w:rsid w:val="00A455DA"/>
    <w:rsid w:val="00A4599C"/>
    <w:rsid w:val="00A459E2"/>
    <w:rsid w:val="00A52ABD"/>
    <w:rsid w:val="00A52E81"/>
    <w:rsid w:val="00A541B5"/>
    <w:rsid w:val="00A55CDC"/>
    <w:rsid w:val="00A60EA2"/>
    <w:rsid w:val="00A64EBE"/>
    <w:rsid w:val="00A65DF9"/>
    <w:rsid w:val="00A66E28"/>
    <w:rsid w:val="00A67780"/>
    <w:rsid w:val="00A713F7"/>
    <w:rsid w:val="00A7209B"/>
    <w:rsid w:val="00A72DD0"/>
    <w:rsid w:val="00A743CD"/>
    <w:rsid w:val="00A7608B"/>
    <w:rsid w:val="00A77BA0"/>
    <w:rsid w:val="00A8421D"/>
    <w:rsid w:val="00A85116"/>
    <w:rsid w:val="00A860DB"/>
    <w:rsid w:val="00A9112C"/>
    <w:rsid w:val="00A92528"/>
    <w:rsid w:val="00A93FDB"/>
    <w:rsid w:val="00A94DC5"/>
    <w:rsid w:val="00A96559"/>
    <w:rsid w:val="00A973CF"/>
    <w:rsid w:val="00AA0D99"/>
    <w:rsid w:val="00AA2A83"/>
    <w:rsid w:val="00AA34AB"/>
    <w:rsid w:val="00AA6293"/>
    <w:rsid w:val="00AA6D8C"/>
    <w:rsid w:val="00AA7102"/>
    <w:rsid w:val="00AB0ADC"/>
    <w:rsid w:val="00AB14DE"/>
    <w:rsid w:val="00AB1605"/>
    <w:rsid w:val="00AB4C95"/>
    <w:rsid w:val="00AB63C9"/>
    <w:rsid w:val="00AB6C25"/>
    <w:rsid w:val="00AB75A1"/>
    <w:rsid w:val="00AB7B97"/>
    <w:rsid w:val="00AC0BE4"/>
    <w:rsid w:val="00AC2972"/>
    <w:rsid w:val="00AC6F6F"/>
    <w:rsid w:val="00AD132A"/>
    <w:rsid w:val="00AD1813"/>
    <w:rsid w:val="00AD63E8"/>
    <w:rsid w:val="00AE0208"/>
    <w:rsid w:val="00AE22BE"/>
    <w:rsid w:val="00AE3A12"/>
    <w:rsid w:val="00AE55E1"/>
    <w:rsid w:val="00AE57A8"/>
    <w:rsid w:val="00AE5E5D"/>
    <w:rsid w:val="00AF1486"/>
    <w:rsid w:val="00AF3D68"/>
    <w:rsid w:val="00AF64AE"/>
    <w:rsid w:val="00B000F2"/>
    <w:rsid w:val="00B00348"/>
    <w:rsid w:val="00B04256"/>
    <w:rsid w:val="00B053DC"/>
    <w:rsid w:val="00B06137"/>
    <w:rsid w:val="00B065E5"/>
    <w:rsid w:val="00B06811"/>
    <w:rsid w:val="00B07397"/>
    <w:rsid w:val="00B1132C"/>
    <w:rsid w:val="00B113D6"/>
    <w:rsid w:val="00B12E98"/>
    <w:rsid w:val="00B14CD8"/>
    <w:rsid w:val="00B20333"/>
    <w:rsid w:val="00B20B65"/>
    <w:rsid w:val="00B224FA"/>
    <w:rsid w:val="00B22E94"/>
    <w:rsid w:val="00B24A06"/>
    <w:rsid w:val="00B24CD6"/>
    <w:rsid w:val="00B25A88"/>
    <w:rsid w:val="00B27A82"/>
    <w:rsid w:val="00B30A39"/>
    <w:rsid w:val="00B32CE2"/>
    <w:rsid w:val="00B330B8"/>
    <w:rsid w:val="00B35FC1"/>
    <w:rsid w:val="00B37988"/>
    <w:rsid w:val="00B420A5"/>
    <w:rsid w:val="00B444E1"/>
    <w:rsid w:val="00B464A4"/>
    <w:rsid w:val="00B469CC"/>
    <w:rsid w:val="00B52E04"/>
    <w:rsid w:val="00B5367F"/>
    <w:rsid w:val="00B53709"/>
    <w:rsid w:val="00B55613"/>
    <w:rsid w:val="00B55DB9"/>
    <w:rsid w:val="00B62816"/>
    <w:rsid w:val="00B6401B"/>
    <w:rsid w:val="00B64E24"/>
    <w:rsid w:val="00B66C61"/>
    <w:rsid w:val="00B715EB"/>
    <w:rsid w:val="00B74093"/>
    <w:rsid w:val="00B80057"/>
    <w:rsid w:val="00B81897"/>
    <w:rsid w:val="00B823FB"/>
    <w:rsid w:val="00B83979"/>
    <w:rsid w:val="00B845FE"/>
    <w:rsid w:val="00B90C99"/>
    <w:rsid w:val="00B93188"/>
    <w:rsid w:val="00BA2F1E"/>
    <w:rsid w:val="00BA3FCB"/>
    <w:rsid w:val="00BA4C15"/>
    <w:rsid w:val="00BA51D2"/>
    <w:rsid w:val="00BB1D39"/>
    <w:rsid w:val="00BB4130"/>
    <w:rsid w:val="00BB4869"/>
    <w:rsid w:val="00BB4BBC"/>
    <w:rsid w:val="00BB6AA1"/>
    <w:rsid w:val="00BB72A8"/>
    <w:rsid w:val="00BC2C20"/>
    <w:rsid w:val="00BC4207"/>
    <w:rsid w:val="00BC7C8C"/>
    <w:rsid w:val="00BC7FAF"/>
    <w:rsid w:val="00BD1269"/>
    <w:rsid w:val="00BD20E4"/>
    <w:rsid w:val="00BD2A68"/>
    <w:rsid w:val="00BD43A4"/>
    <w:rsid w:val="00BD48FC"/>
    <w:rsid w:val="00BD4E67"/>
    <w:rsid w:val="00BD5359"/>
    <w:rsid w:val="00BD584B"/>
    <w:rsid w:val="00BD7636"/>
    <w:rsid w:val="00BE071F"/>
    <w:rsid w:val="00BE22B2"/>
    <w:rsid w:val="00BE2415"/>
    <w:rsid w:val="00BE26A8"/>
    <w:rsid w:val="00BE296B"/>
    <w:rsid w:val="00BE4BAF"/>
    <w:rsid w:val="00BE5B33"/>
    <w:rsid w:val="00BF3430"/>
    <w:rsid w:val="00C0024D"/>
    <w:rsid w:val="00C03367"/>
    <w:rsid w:val="00C03982"/>
    <w:rsid w:val="00C03ABD"/>
    <w:rsid w:val="00C054BB"/>
    <w:rsid w:val="00C0629F"/>
    <w:rsid w:val="00C06AE9"/>
    <w:rsid w:val="00C07556"/>
    <w:rsid w:val="00C106E4"/>
    <w:rsid w:val="00C11300"/>
    <w:rsid w:val="00C1456D"/>
    <w:rsid w:val="00C14DCC"/>
    <w:rsid w:val="00C16150"/>
    <w:rsid w:val="00C247F6"/>
    <w:rsid w:val="00C24A62"/>
    <w:rsid w:val="00C32F46"/>
    <w:rsid w:val="00C33BA1"/>
    <w:rsid w:val="00C33F1C"/>
    <w:rsid w:val="00C34897"/>
    <w:rsid w:val="00C35A4F"/>
    <w:rsid w:val="00C362F2"/>
    <w:rsid w:val="00C4228E"/>
    <w:rsid w:val="00C44612"/>
    <w:rsid w:val="00C450F0"/>
    <w:rsid w:val="00C467D4"/>
    <w:rsid w:val="00C50402"/>
    <w:rsid w:val="00C51BB8"/>
    <w:rsid w:val="00C52075"/>
    <w:rsid w:val="00C5221D"/>
    <w:rsid w:val="00C55F31"/>
    <w:rsid w:val="00C57C7A"/>
    <w:rsid w:val="00C61727"/>
    <w:rsid w:val="00C63C61"/>
    <w:rsid w:val="00C661FB"/>
    <w:rsid w:val="00C66332"/>
    <w:rsid w:val="00C7071A"/>
    <w:rsid w:val="00C70780"/>
    <w:rsid w:val="00C71597"/>
    <w:rsid w:val="00C71C93"/>
    <w:rsid w:val="00C73B92"/>
    <w:rsid w:val="00C77776"/>
    <w:rsid w:val="00C77AFA"/>
    <w:rsid w:val="00C8112B"/>
    <w:rsid w:val="00C83100"/>
    <w:rsid w:val="00C84D12"/>
    <w:rsid w:val="00C86A7E"/>
    <w:rsid w:val="00C87725"/>
    <w:rsid w:val="00C9264E"/>
    <w:rsid w:val="00C94A28"/>
    <w:rsid w:val="00C94F5A"/>
    <w:rsid w:val="00C96241"/>
    <w:rsid w:val="00CA128D"/>
    <w:rsid w:val="00CA256C"/>
    <w:rsid w:val="00CA26CA"/>
    <w:rsid w:val="00CA291F"/>
    <w:rsid w:val="00CA53E2"/>
    <w:rsid w:val="00CB5EB9"/>
    <w:rsid w:val="00CB7064"/>
    <w:rsid w:val="00CB7198"/>
    <w:rsid w:val="00CB7C63"/>
    <w:rsid w:val="00CC2FD4"/>
    <w:rsid w:val="00CC5C8C"/>
    <w:rsid w:val="00CC69B1"/>
    <w:rsid w:val="00CD07F1"/>
    <w:rsid w:val="00CD0F49"/>
    <w:rsid w:val="00CD5046"/>
    <w:rsid w:val="00CD6A60"/>
    <w:rsid w:val="00CD6FDA"/>
    <w:rsid w:val="00CD7019"/>
    <w:rsid w:val="00CE01C0"/>
    <w:rsid w:val="00CE0F8E"/>
    <w:rsid w:val="00CE53B9"/>
    <w:rsid w:val="00CE56DA"/>
    <w:rsid w:val="00CE5C5D"/>
    <w:rsid w:val="00CE5D5F"/>
    <w:rsid w:val="00CE6074"/>
    <w:rsid w:val="00CE74DC"/>
    <w:rsid w:val="00CF111C"/>
    <w:rsid w:val="00CF1C58"/>
    <w:rsid w:val="00CF4882"/>
    <w:rsid w:val="00CF73D5"/>
    <w:rsid w:val="00D001B3"/>
    <w:rsid w:val="00D061B4"/>
    <w:rsid w:val="00D073E6"/>
    <w:rsid w:val="00D12891"/>
    <w:rsid w:val="00D15FAD"/>
    <w:rsid w:val="00D24627"/>
    <w:rsid w:val="00D24F03"/>
    <w:rsid w:val="00D26181"/>
    <w:rsid w:val="00D26BA6"/>
    <w:rsid w:val="00D3003D"/>
    <w:rsid w:val="00D302DE"/>
    <w:rsid w:val="00D332A7"/>
    <w:rsid w:val="00D33AA6"/>
    <w:rsid w:val="00D36AAD"/>
    <w:rsid w:val="00D37258"/>
    <w:rsid w:val="00D41288"/>
    <w:rsid w:val="00D44C61"/>
    <w:rsid w:val="00D56011"/>
    <w:rsid w:val="00D5660D"/>
    <w:rsid w:val="00D57DEA"/>
    <w:rsid w:val="00D66CFF"/>
    <w:rsid w:val="00D66F1F"/>
    <w:rsid w:val="00D71A83"/>
    <w:rsid w:val="00D72020"/>
    <w:rsid w:val="00D73302"/>
    <w:rsid w:val="00D758F8"/>
    <w:rsid w:val="00D8100B"/>
    <w:rsid w:val="00D817E3"/>
    <w:rsid w:val="00D81B96"/>
    <w:rsid w:val="00D84AD1"/>
    <w:rsid w:val="00D901B5"/>
    <w:rsid w:val="00D93C2A"/>
    <w:rsid w:val="00D93FD9"/>
    <w:rsid w:val="00D966FA"/>
    <w:rsid w:val="00D96A8F"/>
    <w:rsid w:val="00DA33A7"/>
    <w:rsid w:val="00DA66EF"/>
    <w:rsid w:val="00DB1529"/>
    <w:rsid w:val="00DB5741"/>
    <w:rsid w:val="00DB7A62"/>
    <w:rsid w:val="00DC0FDB"/>
    <w:rsid w:val="00DC6E18"/>
    <w:rsid w:val="00DC7FBF"/>
    <w:rsid w:val="00DD0194"/>
    <w:rsid w:val="00DD2BDB"/>
    <w:rsid w:val="00DD5AF3"/>
    <w:rsid w:val="00DD604F"/>
    <w:rsid w:val="00DE09AB"/>
    <w:rsid w:val="00DE0E58"/>
    <w:rsid w:val="00DE2ADE"/>
    <w:rsid w:val="00DE3D1C"/>
    <w:rsid w:val="00DE5658"/>
    <w:rsid w:val="00DE5746"/>
    <w:rsid w:val="00DF08C2"/>
    <w:rsid w:val="00DF173A"/>
    <w:rsid w:val="00DF3EF9"/>
    <w:rsid w:val="00DF6D4A"/>
    <w:rsid w:val="00E009D1"/>
    <w:rsid w:val="00E047DD"/>
    <w:rsid w:val="00E05364"/>
    <w:rsid w:val="00E06F48"/>
    <w:rsid w:val="00E11929"/>
    <w:rsid w:val="00E1683F"/>
    <w:rsid w:val="00E20C29"/>
    <w:rsid w:val="00E21463"/>
    <w:rsid w:val="00E2326C"/>
    <w:rsid w:val="00E248CD"/>
    <w:rsid w:val="00E2764A"/>
    <w:rsid w:val="00E30A0F"/>
    <w:rsid w:val="00E31146"/>
    <w:rsid w:val="00E339CA"/>
    <w:rsid w:val="00E33FE4"/>
    <w:rsid w:val="00E34A85"/>
    <w:rsid w:val="00E35FC2"/>
    <w:rsid w:val="00E42CBD"/>
    <w:rsid w:val="00E51B7C"/>
    <w:rsid w:val="00E54073"/>
    <w:rsid w:val="00E561E3"/>
    <w:rsid w:val="00E57298"/>
    <w:rsid w:val="00E618A7"/>
    <w:rsid w:val="00E64D0D"/>
    <w:rsid w:val="00E6555B"/>
    <w:rsid w:val="00E65D8F"/>
    <w:rsid w:val="00E72514"/>
    <w:rsid w:val="00E74756"/>
    <w:rsid w:val="00E756A1"/>
    <w:rsid w:val="00E7585E"/>
    <w:rsid w:val="00E80B90"/>
    <w:rsid w:val="00E82656"/>
    <w:rsid w:val="00E8267E"/>
    <w:rsid w:val="00E9378C"/>
    <w:rsid w:val="00E94081"/>
    <w:rsid w:val="00E95EC9"/>
    <w:rsid w:val="00E978BF"/>
    <w:rsid w:val="00EA2BF3"/>
    <w:rsid w:val="00EA5164"/>
    <w:rsid w:val="00EA530F"/>
    <w:rsid w:val="00EA6743"/>
    <w:rsid w:val="00EB206D"/>
    <w:rsid w:val="00EB4DF3"/>
    <w:rsid w:val="00EB613E"/>
    <w:rsid w:val="00EB6906"/>
    <w:rsid w:val="00EC08A6"/>
    <w:rsid w:val="00EC2017"/>
    <w:rsid w:val="00EC2B6F"/>
    <w:rsid w:val="00EC44A5"/>
    <w:rsid w:val="00EC5C53"/>
    <w:rsid w:val="00EC64AC"/>
    <w:rsid w:val="00EC6E77"/>
    <w:rsid w:val="00EC700E"/>
    <w:rsid w:val="00ED417D"/>
    <w:rsid w:val="00ED4DD5"/>
    <w:rsid w:val="00ED7716"/>
    <w:rsid w:val="00ED7F2E"/>
    <w:rsid w:val="00EE2446"/>
    <w:rsid w:val="00EE2A44"/>
    <w:rsid w:val="00EE4597"/>
    <w:rsid w:val="00EE489F"/>
    <w:rsid w:val="00EE5CFF"/>
    <w:rsid w:val="00EF0A5C"/>
    <w:rsid w:val="00EF2B95"/>
    <w:rsid w:val="00EF4B0F"/>
    <w:rsid w:val="00EF5B8F"/>
    <w:rsid w:val="00F01D2F"/>
    <w:rsid w:val="00F0531B"/>
    <w:rsid w:val="00F05987"/>
    <w:rsid w:val="00F0625A"/>
    <w:rsid w:val="00F0758C"/>
    <w:rsid w:val="00F12728"/>
    <w:rsid w:val="00F13D0F"/>
    <w:rsid w:val="00F206BE"/>
    <w:rsid w:val="00F2101B"/>
    <w:rsid w:val="00F2506F"/>
    <w:rsid w:val="00F26FC5"/>
    <w:rsid w:val="00F279C3"/>
    <w:rsid w:val="00F30256"/>
    <w:rsid w:val="00F30285"/>
    <w:rsid w:val="00F31FC9"/>
    <w:rsid w:val="00F34058"/>
    <w:rsid w:val="00F349C5"/>
    <w:rsid w:val="00F36D15"/>
    <w:rsid w:val="00F40A2E"/>
    <w:rsid w:val="00F42C85"/>
    <w:rsid w:val="00F43652"/>
    <w:rsid w:val="00F43D70"/>
    <w:rsid w:val="00F445CD"/>
    <w:rsid w:val="00F44AB7"/>
    <w:rsid w:val="00F45F6B"/>
    <w:rsid w:val="00F46AB8"/>
    <w:rsid w:val="00F50612"/>
    <w:rsid w:val="00F508A7"/>
    <w:rsid w:val="00F511AC"/>
    <w:rsid w:val="00F530CE"/>
    <w:rsid w:val="00F5600E"/>
    <w:rsid w:val="00F602D2"/>
    <w:rsid w:val="00F618BA"/>
    <w:rsid w:val="00F62654"/>
    <w:rsid w:val="00F6445C"/>
    <w:rsid w:val="00F64872"/>
    <w:rsid w:val="00F64DF9"/>
    <w:rsid w:val="00F64E42"/>
    <w:rsid w:val="00F650BA"/>
    <w:rsid w:val="00F66976"/>
    <w:rsid w:val="00F67C36"/>
    <w:rsid w:val="00F67CC4"/>
    <w:rsid w:val="00F70376"/>
    <w:rsid w:val="00F73E05"/>
    <w:rsid w:val="00F7530A"/>
    <w:rsid w:val="00F75C8D"/>
    <w:rsid w:val="00F840E8"/>
    <w:rsid w:val="00F85727"/>
    <w:rsid w:val="00F8576A"/>
    <w:rsid w:val="00F85AD4"/>
    <w:rsid w:val="00F86EFA"/>
    <w:rsid w:val="00F8708E"/>
    <w:rsid w:val="00F87EDE"/>
    <w:rsid w:val="00F906C1"/>
    <w:rsid w:val="00F92979"/>
    <w:rsid w:val="00F9663E"/>
    <w:rsid w:val="00F97AF1"/>
    <w:rsid w:val="00FA09DA"/>
    <w:rsid w:val="00FA2099"/>
    <w:rsid w:val="00FA4927"/>
    <w:rsid w:val="00FA4DFC"/>
    <w:rsid w:val="00FA6B5A"/>
    <w:rsid w:val="00FB1616"/>
    <w:rsid w:val="00FB411F"/>
    <w:rsid w:val="00FB5ABB"/>
    <w:rsid w:val="00FB7492"/>
    <w:rsid w:val="00FC1CDB"/>
    <w:rsid w:val="00FC58AD"/>
    <w:rsid w:val="00FC6C54"/>
    <w:rsid w:val="00FD08CE"/>
    <w:rsid w:val="00FD0C32"/>
    <w:rsid w:val="00FD67CD"/>
    <w:rsid w:val="00FD788B"/>
    <w:rsid w:val="00FD7970"/>
    <w:rsid w:val="00FE2836"/>
    <w:rsid w:val="00FE3273"/>
    <w:rsid w:val="00FE390E"/>
    <w:rsid w:val="00FE3961"/>
    <w:rsid w:val="00FE4B66"/>
    <w:rsid w:val="00FE5388"/>
    <w:rsid w:val="00FE5C9A"/>
    <w:rsid w:val="00FE5F24"/>
    <w:rsid w:val="00FE6012"/>
    <w:rsid w:val="00FF3286"/>
    <w:rsid w:val="00FF4C66"/>
    <w:rsid w:val="00FF5853"/>
    <w:rsid w:val="00FF5AF1"/>
    <w:rsid w:val="00FF6B3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758C"/>
    <w:pPr>
      <w:tabs>
        <w:tab w:val="left" w:pos="426"/>
        <w:tab w:val="left" w:pos="851"/>
        <w:tab w:val="left" w:pos="1276"/>
        <w:tab w:val="left" w:pos="1701"/>
        <w:tab w:val="left" w:pos="4536"/>
        <w:tab w:val="right" w:pos="9639"/>
      </w:tabs>
    </w:pPr>
    <w:rPr>
      <w:rFonts w:ascii="Arial" w:hAnsi="Arial"/>
      <w:sz w:val="22"/>
    </w:rPr>
  </w:style>
  <w:style w:type="paragraph" w:styleId="Heading1">
    <w:name w:val="heading 1"/>
    <w:aliases w:val="TF-Overskrift 1,Heading 1 Char"/>
    <w:basedOn w:val="Normal"/>
    <w:next w:val="BodyText"/>
    <w:link w:val="Heading1Char1"/>
    <w:qFormat/>
    <w:rsid w:val="00B845FE"/>
    <w:pPr>
      <w:keepNext/>
      <w:keepLines/>
      <w:numPr>
        <w:numId w:val="4"/>
      </w:numPr>
      <w:tabs>
        <w:tab w:val="clear" w:pos="851"/>
        <w:tab w:val="clear" w:pos="1276"/>
        <w:tab w:val="clear" w:pos="1701"/>
        <w:tab w:val="clear" w:pos="4536"/>
        <w:tab w:val="clear" w:pos="9639"/>
      </w:tabs>
      <w:spacing w:before="240" w:after="120"/>
      <w:outlineLvl w:val="0"/>
    </w:pPr>
    <w:rPr>
      <w:b/>
      <w:sz w:val="32"/>
      <w:lang w:val="x-none" w:eastAsia="x-none"/>
    </w:rPr>
  </w:style>
  <w:style w:type="paragraph" w:styleId="Heading2">
    <w:name w:val="heading 2"/>
    <w:aliases w:val="Arial 12 Fett Kursiv,TF-Overskrit 2,Heading 2 Char,Heading 2 Char1 Char,Heading 2 Char Char Char,Heading 2 Char1 Char Char Char,Heading 2 Char Char Char Char Char,Heading 2 Char1 Char Char Char Char Char"/>
    <w:basedOn w:val="Normal"/>
    <w:next w:val="BodyText"/>
    <w:link w:val="Heading2Char1"/>
    <w:qFormat/>
    <w:rsid w:val="00BC7C8C"/>
    <w:pPr>
      <w:keepNext/>
      <w:keepLines/>
      <w:numPr>
        <w:ilvl w:val="1"/>
        <w:numId w:val="4"/>
      </w:numPr>
      <w:tabs>
        <w:tab w:val="clear" w:pos="426"/>
        <w:tab w:val="clear" w:pos="851"/>
        <w:tab w:val="clear" w:pos="1276"/>
        <w:tab w:val="clear" w:pos="1701"/>
        <w:tab w:val="clear" w:pos="4536"/>
        <w:tab w:val="clear" w:pos="9639"/>
      </w:tabs>
      <w:spacing w:before="240" w:after="120"/>
      <w:outlineLvl w:val="1"/>
    </w:pPr>
    <w:rPr>
      <w:b/>
      <w:sz w:val="26"/>
      <w:szCs w:val="26"/>
      <w:lang w:val="x-none" w:eastAsia="x-none"/>
    </w:rPr>
  </w:style>
  <w:style w:type="paragraph" w:styleId="Heading3">
    <w:name w:val="heading 3"/>
    <w:aliases w:val="TF-Overskrift 3"/>
    <w:basedOn w:val="Normal"/>
    <w:next w:val="BodyText"/>
    <w:link w:val="Heading3Char"/>
    <w:qFormat/>
    <w:rsid w:val="00B845FE"/>
    <w:pPr>
      <w:keepNext/>
      <w:keepLines/>
      <w:numPr>
        <w:ilvl w:val="2"/>
        <w:numId w:val="4"/>
      </w:numPr>
      <w:tabs>
        <w:tab w:val="clear" w:pos="426"/>
        <w:tab w:val="clear" w:pos="851"/>
        <w:tab w:val="clear" w:pos="1276"/>
        <w:tab w:val="clear" w:pos="1701"/>
        <w:tab w:val="clear" w:pos="4536"/>
        <w:tab w:val="clear" w:pos="9639"/>
      </w:tabs>
      <w:spacing w:before="240" w:after="120"/>
      <w:outlineLvl w:val="2"/>
    </w:pPr>
    <w:rPr>
      <w:b/>
      <w:sz w:val="24"/>
    </w:rPr>
  </w:style>
  <w:style w:type="paragraph" w:styleId="Heading4">
    <w:name w:val="heading 4"/>
    <w:basedOn w:val="Normal"/>
    <w:next w:val="BodyText"/>
    <w:qFormat/>
    <w:rsid w:val="00B845FE"/>
    <w:pPr>
      <w:keepNext/>
      <w:numPr>
        <w:ilvl w:val="3"/>
        <w:numId w:val="4"/>
      </w:numPr>
      <w:tabs>
        <w:tab w:val="clear" w:pos="426"/>
      </w:tabs>
      <w:spacing w:before="180" w:after="60"/>
      <w:outlineLvl w:val="3"/>
    </w:pPr>
    <w:rPr>
      <w:b/>
      <w:iCs/>
      <w:sz w:val="24"/>
    </w:rPr>
  </w:style>
  <w:style w:type="paragraph" w:styleId="Heading5">
    <w:name w:val="heading 5"/>
    <w:aliases w:val="Underavsnitt,H5"/>
    <w:basedOn w:val="Normal"/>
    <w:next w:val="Normal"/>
    <w:qFormat/>
    <w:rsid w:val="00B845FE"/>
    <w:pPr>
      <w:numPr>
        <w:ilvl w:val="4"/>
        <w:numId w:val="4"/>
      </w:numPr>
      <w:tabs>
        <w:tab w:val="clear" w:pos="426"/>
      </w:tabs>
      <w:spacing w:before="120" w:after="60"/>
      <w:outlineLvl w:val="4"/>
    </w:pPr>
    <w:rPr>
      <w:b/>
    </w:rPr>
  </w:style>
  <w:style w:type="paragraph" w:styleId="Heading6">
    <w:name w:val="heading 6"/>
    <w:basedOn w:val="Normal"/>
    <w:next w:val="Normal"/>
    <w:qFormat/>
    <w:rsid w:val="00B845FE"/>
    <w:pPr>
      <w:numPr>
        <w:ilvl w:val="5"/>
        <w:numId w:val="4"/>
      </w:numPr>
      <w:tabs>
        <w:tab w:val="clear" w:pos="426"/>
      </w:tabs>
      <w:spacing w:before="120" w:after="60"/>
      <w:outlineLvl w:val="5"/>
    </w:pPr>
    <w:rPr>
      <w:i/>
    </w:rPr>
  </w:style>
  <w:style w:type="paragraph" w:styleId="Heading7">
    <w:name w:val="heading 7"/>
    <w:basedOn w:val="Normal"/>
    <w:next w:val="Normal"/>
    <w:qFormat/>
    <w:rsid w:val="00B845FE"/>
    <w:pPr>
      <w:numPr>
        <w:ilvl w:val="6"/>
        <w:numId w:val="4"/>
      </w:numPr>
      <w:tabs>
        <w:tab w:val="clear" w:pos="426"/>
      </w:tabs>
      <w:spacing w:before="120" w:after="60"/>
      <w:outlineLvl w:val="6"/>
    </w:pPr>
  </w:style>
  <w:style w:type="paragraph" w:styleId="Heading8">
    <w:name w:val="heading 8"/>
    <w:aliases w:val="Vedlegg"/>
    <w:basedOn w:val="Normal"/>
    <w:next w:val="Normal"/>
    <w:qFormat/>
    <w:rsid w:val="00B845FE"/>
    <w:pPr>
      <w:numPr>
        <w:ilvl w:val="7"/>
        <w:numId w:val="4"/>
      </w:numPr>
      <w:tabs>
        <w:tab w:val="clear" w:pos="426"/>
      </w:tabs>
      <w:spacing w:before="120" w:after="60"/>
      <w:outlineLvl w:val="7"/>
    </w:pPr>
    <w:rPr>
      <w:i/>
      <w:sz w:val="20"/>
    </w:rPr>
  </w:style>
  <w:style w:type="paragraph" w:styleId="Heading9">
    <w:name w:val="heading 9"/>
    <w:aliases w:val="Attachment"/>
    <w:basedOn w:val="Normal"/>
    <w:next w:val="Normal"/>
    <w:qFormat/>
    <w:rsid w:val="00B845FE"/>
    <w:pPr>
      <w:numPr>
        <w:ilvl w:val="8"/>
        <w:numId w:val="4"/>
      </w:numPr>
      <w:tabs>
        <w:tab w:val="clear" w:pos="426"/>
      </w:tabs>
      <w:spacing w:before="12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uiPriority w:val="39"/>
    <w:rsid w:val="00FD67CD"/>
    <w:pPr>
      <w:tabs>
        <w:tab w:val="clear" w:pos="426"/>
        <w:tab w:val="clear" w:pos="851"/>
        <w:tab w:val="clear" w:pos="1276"/>
        <w:tab w:val="clear" w:pos="1701"/>
        <w:tab w:val="clear" w:pos="4536"/>
        <w:tab w:val="clear" w:pos="9639"/>
        <w:tab w:val="right" w:leader="dot" w:pos="9638"/>
      </w:tabs>
    </w:pPr>
    <w:rPr>
      <w:sz w:val="20"/>
    </w:rPr>
  </w:style>
  <w:style w:type="paragraph" w:styleId="TOC1">
    <w:name w:val="toc 1"/>
    <w:basedOn w:val="Normal"/>
    <w:next w:val="Normal"/>
    <w:uiPriority w:val="39"/>
    <w:rsid w:val="00FD67CD"/>
    <w:pPr>
      <w:tabs>
        <w:tab w:val="clear" w:pos="426"/>
        <w:tab w:val="clear" w:pos="851"/>
        <w:tab w:val="clear" w:pos="1276"/>
        <w:tab w:val="clear" w:pos="1701"/>
        <w:tab w:val="clear" w:pos="4536"/>
        <w:tab w:val="clear" w:pos="9639"/>
        <w:tab w:val="left" w:pos="440"/>
        <w:tab w:val="right" w:leader="dot" w:pos="9638"/>
      </w:tabs>
      <w:spacing w:before="120" w:after="120"/>
      <w:ind w:left="450" w:hanging="450"/>
    </w:pPr>
    <w:rPr>
      <w:b/>
      <w:noProof/>
      <w:sz w:val="20"/>
      <w:szCs w:val="32"/>
    </w:rPr>
  </w:style>
  <w:style w:type="paragraph" w:styleId="Footer">
    <w:name w:val="footer"/>
    <w:basedOn w:val="Normal"/>
    <w:rsid w:val="00FD67CD"/>
    <w:pPr>
      <w:pBdr>
        <w:top w:val="single" w:sz="6" w:space="1" w:color="auto"/>
      </w:pBdr>
      <w:tabs>
        <w:tab w:val="clear" w:pos="426"/>
        <w:tab w:val="clear" w:pos="851"/>
        <w:tab w:val="clear" w:pos="1276"/>
        <w:tab w:val="clear" w:pos="1701"/>
        <w:tab w:val="clear" w:pos="4536"/>
      </w:tabs>
    </w:pPr>
    <w:rPr>
      <w:i/>
      <w:sz w:val="16"/>
    </w:rPr>
  </w:style>
  <w:style w:type="paragraph" w:styleId="Header">
    <w:name w:val="header"/>
    <w:basedOn w:val="Normal"/>
    <w:link w:val="HeaderChar"/>
    <w:uiPriority w:val="99"/>
    <w:rsid w:val="00FD67CD"/>
    <w:pPr>
      <w:pBdr>
        <w:bottom w:val="single" w:sz="6" w:space="1" w:color="auto"/>
      </w:pBdr>
      <w:tabs>
        <w:tab w:val="clear" w:pos="426"/>
        <w:tab w:val="clear" w:pos="851"/>
        <w:tab w:val="clear" w:pos="1276"/>
        <w:tab w:val="clear" w:pos="1701"/>
      </w:tabs>
    </w:pPr>
    <w:rPr>
      <w:i/>
      <w:sz w:val="16"/>
    </w:rPr>
  </w:style>
  <w:style w:type="paragraph" w:styleId="BodyText">
    <w:name w:val="Body Text"/>
    <w:aliases w:val="GD,DNV-Body,GD1,GD2,GD3,GD4,GD5,GD6,GD7,GD8,GD11,GD21,GD31,GD41,GD51,GD61,GD71,GD9,GD12,GD22,GD32,GD42,GD52,GD62,GD72,GD10,GD13,GD23,GD33,GD43,GD53,GD63,GD73,GD14,GD24,GD34,GD44,GD54,GD64,GD74,GD15,GD25,GD35,GD45,GD55,GD65,GD75,GD16"/>
    <w:basedOn w:val="Normal"/>
    <w:link w:val="BodyTextChar"/>
    <w:rsid w:val="00FD67CD"/>
    <w:pPr>
      <w:spacing w:after="120"/>
    </w:pPr>
    <w:rPr>
      <w:lang w:val="x-none" w:eastAsia="x-none"/>
    </w:rPr>
  </w:style>
  <w:style w:type="paragraph" w:styleId="List">
    <w:name w:val="List"/>
    <w:basedOn w:val="Normal"/>
    <w:rsid w:val="00FD67CD"/>
    <w:pPr>
      <w:numPr>
        <w:numId w:val="1"/>
      </w:numPr>
      <w:tabs>
        <w:tab w:val="clear" w:pos="426"/>
        <w:tab w:val="clear" w:pos="851"/>
        <w:tab w:val="clear" w:pos="1276"/>
        <w:tab w:val="clear" w:pos="1701"/>
        <w:tab w:val="clear" w:pos="4536"/>
        <w:tab w:val="clear" w:pos="9639"/>
      </w:tabs>
    </w:pPr>
  </w:style>
  <w:style w:type="character" w:styleId="Hyperlink">
    <w:name w:val="Hyperlink"/>
    <w:uiPriority w:val="99"/>
    <w:rsid w:val="00FD67CD"/>
    <w:rPr>
      <w:color w:val="0000FF"/>
      <w:u w:val="single"/>
    </w:rPr>
  </w:style>
  <w:style w:type="character" w:styleId="PageNumber">
    <w:name w:val="page number"/>
    <w:basedOn w:val="DefaultParagraphFont"/>
    <w:rsid w:val="00FD67CD"/>
  </w:style>
  <w:style w:type="paragraph" w:customStyle="1" w:styleId="ByLine">
    <w:name w:val="ByLine"/>
    <w:basedOn w:val="Title"/>
    <w:rsid w:val="00FD67CD"/>
    <w:pPr>
      <w:tabs>
        <w:tab w:val="clear" w:pos="426"/>
        <w:tab w:val="clear" w:pos="851"/>
        <w:tab w:val="clear" w:pos="1276"/>
        <w:tab w:val="clear" w:pos="1701"/>
        <w:tab w:val="clear" w:pos="4536"/>
        <w:tab w:val="clear" w:pos="9639"/>
      </w:tabs>
      <w:spacing w:before="60"/>
      <w:outlineLvl w:val="9"/>
    </w:pPr>
    <w:rPr>
      <w:rFonts w:cs="Times New Roman"/>
      <w:bCs w:val="0"/>
      <w:kern w:val="0"/>
      <w:sz w:val="24"/>
      <w:szCs w:val="20"/>
    </w:rPr>
  </w:style>
  <w:style w:type="paragraph" w:customStyle="1" w:styleId="ListSiste">
    <w:name w:val="List Siste"/>
    <w:basedOn w:val="List"/>
    <w:next w:val="BodyText"/>
    <w:rsid w:val="00FD67CD"/>
    <w:pPr>
      <w:numPr>
        <w:numId w:val="2"/>
      </w:numPr>
      <w:spacing w:after="120"/>
    </w:pPr>
  </w:style>
  <w:style w:type="paragraph" w:styleId="Title">
    <w:name w:val="Title"/>
    <w:basedOn w:val="Normal"/>
    <w:qFormat/>
    <w:rsid w:val="00FD67CD"/>
    <w:pPr>
      <w:spacing w:before="240" w:after="60"/>
      <w:jc w:val="center"/>
      <w:outlineLvl w:val="0"/>
    </w:pPr>
    <w:rPr>
      <w:rFonts w:cs="Arial"/>
      <w:b/>
      <w:bCs/>
      <w:kern w:val="28"/>
      <w:sz w:val="32"/>
      <w:szCs w:val="32"/>
    </w:rPr>
  </w:style>
  <w:style w:type="paragraph" w:styleId="NormalWeb">
    <w:name w:val="Normal (Web)"/>
    <w:basedOn w:val="Normal"/>
    <w:rsid w:val="0005297C"/>
    <w:pPr>
      <w:tabs>
        <w:tab w:val="clear" w:pos="426"/>
        <w:tab w:val="clear" w:pos="851"/>
        <w:tab w:val="clear" w:pos="1276"/>
        <w:tab w:val="clear" w:pos="1701"/>
        <w:tab w:val="clear" w:pos="4536"/>
        <w:tab w:val="clear" w:pos="9639"/>
      </w:tabs>
      <w:spacing w:before="100" w:beforeAutospacing="1" w:after="100" w:afterAutospacing="1"/>
    </w:pPr>
    <w:rPr>
      <w:rFonts w:ascii="Times New Roman" w:hAnsi="Times New Roman"/>
      <w:sz w:val="24"/>
      <w:szCs w:val="24"/>
    </w:rPr>
  </w:style>
  <w:style w:type="paragraph" w:styleId="BodyTextIndent">
    <w:name w:val="Body Text Indent"/>
    <w:basedOn w:val="Normal"/>
    <w:link w:val="BodyTextIndentChar"/>
    <w:rsid w:val="00663268"/>
    <w:pPr>
      <w:spacing w:after="120"/>
      <w:ind w:left="283"/>
    </w:pPr>
    <w:rPr>
      <w:lang w:val="x-none" w:eastAsia="x-none"/>
    </w:rPr>
  </w:style>
  <w:style w:type="paragraph" w:customStyle="1" w:styleId="Brevhode">
    <w:name w:val="Brevhode"/>
    <w:basedOn w:val="Normal"/>
    <w:rsid w:val="00663268"/>
    <w:pPr>
      <w:tabs>
        <w:tab w:val="clear" w:pos="426"/>
        <w:tab w:val="clear" w:pos="851"/>
        <w:tab w:val="clear" w:pos="1276"/>
        <w:tab w:val="clear" w:pos="1701"/>
        <w:tab w:val="clear" w:pos="4536"/>
        <w:tab w:val="clear" w:pos="9639"/>
      </w:tabs>
    </w:pPr>
    <w:rPr>
      <w:rFonts w:ascii="Times New Roman" w:hAnsi="Times New Roman"/>
      <w:sz w:val="24"/>
    </w:rPr>
  </w:style>
  <w:style w:type="character" w:styleId="CommentReference">
    <w:name w:val="annotation reference"/>
    <w:semiHidden/>
    <w:rsid w:val="00CE74DC"/>
    <w:rPr>
      <w:sz w:val="16"/>
      <w:szCs w:val="16"/>
    </w:rPr>
  </w:style>
  <w:style w:type="paragraph" w:styleId="CommentText">
    <w:name w:val="annotation text"/>
    <w:basedOn w:val="Normal"/>
    <w:link w:val="CommentTextChar"/>
    <w:semiHidden/>
    <w:rsid w:val="00CE74DC"/>
    <w:rPr>
      <w:sz w:val="20"/>
    </w:rPr>
  </w:style>
  <w:style w:type="paragraph" w:styleId="CommentSubject">
    <w:name w:val="annotation subject"/>
    <w:basedOn w:val="CommentText"/>
    <w:next w:val="CommentText"/>
    <w:semiHidden/>
    <w:rsid w:val="00CE74DC"/>
    <w:rPr>
      <w:b/>
      <w:bCs/>
    </w:rPr>
  </w:style>
  <w:style w:type="paragraph" w:styleId="BalloonText">
    <w:name w:val="Balloon Text"/>
    <w:basedOn w:val="Normal"/>
    <w:link w:val="BalloonTextChar"/>
    <w:semiHidden/>
    <w:rsid w:val="00CE74DC"/>
    <w:rPr>
      <w:rFonts w:ascii="Tahoma" w:hAnsi="Tahoma" w:cs="Tahoma"/>
      <w:sz w:val="16"/>
      <w:szCs w:val="16"/>
    </w:rPr>
  </w:style>
  <w:style w:type="character" w:styleId="FollowedHyperlink">
    <w:name w:val="FollowedHyperlink"/>
    <w:rsid w:val="00CC5C8C"/>
    <w:rPr>
      <w:color w:val="800080"/>
      <w:u w:val="single"/>
    </w:rPr>
  </w:style>
  <w:style w:type="paragraph" w:customStyle="1" w:styleId="Style1">
    <w:name w:val="Style1"/>
    <w:basedOn w:val="Heading2"/>
    <w:autoRedefine/>
    <w:rsid w:val="00F445CD"/>
    <w:pPr>
      <w:numPr>
        <w:ilvl w:val="0"/>
        <w:numId w:val="0"/>
      </w:numPr>
      <w:tabs>
        <w:tab w:val="left" w:pos="680"/>
      </w:tabs>
      <w:spacing w:before="480" w:after="60"/>
    </w:pPr>
    <w:rPr>
      <w:rFonts w:cs="Arial"/>
      <w:bCs/>
      <w:szCs w:val="28"/>
      <w:lang w:val="en-GB" w:eastAsia="en-US"/>
    </w:rPr>
  </w:style>
  <w:style w:type="table" w:styleId="TableGrid">
    <w:name w:val="Table Grid"/>
    <w:basedOn w:val="TableNormal"/>
    <w:uiPriority w:val="99"/>
    <w:rsid w:val="004546B8"/>
    <w:pPr>
      <w:tabs>
        <w:tab w:val="left" w:pos="426"/>
        <w:tab w:val="left" w:pos="851"/>
        <w:tab w:val="left" w:pos="1276"/>
        <w:tab w:val="left" w:pos="1701"/>
        <w:tab w:val="left" w:pos="4536"/>
        <w:tab w:val="right" w:pos="9639"/>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7E2B80"/>
    <w:pPr>
      <w:numPr>
        <w:numId w:val="3"/>
      </w:numPr>
    </w:pPr>
  </w:style>
  <w:style w:type="paragraph" w:customStyle="1" w:styleId="Tabelltekst">
    <w:name w:val="Tabelltekst"/>
    <w:basedOn w:val="BodyText"/>
    <w:rsid w:val="009A008A"/>
    <w:pPr>
      <w:tabs>
        <w:tab w:val="clear" w:pos="426"/>
        <w:tab w:val="clear" w:pos="851"/>
        <w:tab w:val="clear" w:pos="1276"/>
        <w:tab w:val="clear" w:pos="1701"/>
        <w:tab w:val="clear" w:pos="4536"/>
        <w:tab w:val="clear" w:pos="9639"/>
      </w:tabs>
    </w:pPr>
    <w:rPr>
      <w:rFonts w:ascii="Book Antiqua" w:hAnsi="Book Antiqua"/>
      <w:sz w:val="20"/>
    </w:rPr>
  </w:style>
  <w:style w:type="paragraph" w:styleId="DocumentMap">
    <w:name w:val="Document Map"/>
    <w:basedOn w:val="Normal"/>
    <w:semiHidden/>
    <w:rsid w:val="00E82656"/>
    <w:pPr>
      <w:shd w:val="clear" w:color="auto" w:fill="000080"/>
    </w:pPr>
    <w:rPr>
      <w:rFonts w:ascii="Tahoma" w:hAnsi="Tahoma" w:cs="Tahoma"/>
      <w:sz w:val="20"/>
    </w:rPr>
  </w:style>
  <w:style w:type="paragraph" w:styleId="TOC3">
    <w:name w:val="toc 3"/>
    <w:basedOn w:val="Normal"/>
    <w:next w:val="Normal"/>
    <w:semiHidden/>
    <w:rsid w:val="004F5D50"/>
    <w:pPr>
      <w:tabs>
        <w:tab w:val="clear" w:pos="426"/>
        <w:tab w:val="clear" w:pos="851"/>
        <w:tab w:val="clear" w:pos="1276"/>
        <w:tab w:val="clear" w:pos="1701"/>
        <w:tab w:val="clear" w:pos="4536"/>
        <w:tab w:val="clear" w:pos="9639"/>
      </w:tabs>
      <w:ind w:left="480"/>
    </w:pPr>
    <w:rPr>
      <w:rFonts w:ascii="Book Antiqua" w:hAnsi="Book Antiqua"/>
      <w:i/>
      <w:iCs/>
      <w:sz w:val="20"/>
      <w:lang w:eastAsia="en-US"/>
    </w:rPr>
  </w:style>
  <w:style w:type="paragraph" w:styleId="TOC4">
    <w:name w:val="toc 4"/>
    <w:basedOn w:val="Normal"/>
    <w:next w:val="Normal"/>
    <w:autoRedefine/>
    <w:semiHidden/>
    <w:rsid w:val="004F5D50"/>
    <w:pPr>
      <w:tabs>
        <w:tab w:val="clear" w:pos="426"/>
        <w:tab w:val="clear" w:pos="851"/>
        <w:tab w:val="clear" w:pos="1276"/>
        <w:tab w:val="clear" w:pos="1701"/>
        <w:tab w:val="clear" w:pos="4536"/>
        <w:tab w:val="clear" w:pos="9639"/>
      </w:tabs>
      <w:ind w:left="720"/>
    </w:pPr>
    <w:rPr>
      <w:rFonts w:ascii="Book Antiqua" w:hAnsi="Book Antiqua"/>
      <w:sz w:val="18"/>
      <w:szCs w:val="18"/>
      <w:lang w:eastAsia="en-US"/>
    </w:rPr>
  </w:style>
  <w:style w:type="paragraph" w:styleId="TOC5">
    <w:name w:val="toc 5"/>
    <w:basedOn w:val="Normal"/>
    <w:next w:val="Normal"/>
    <w:autoRedefine/>
    <w:semiHidden/>
    <w:rsid w:val="004F5D50"/>
    <w:pPr>
      <w:tabs>
        <w:tab w:val="clear" w:pos="426"/>
        <w:tab w:val="clear" w:pos="851"/>
        <w:tab w:val="clear" w:pos="1276"/>
        <w:tab w:val="clear" w:pos="1701"/>
        <w:tab w:val="clear" w:pos="4536"/>
        <w:tab w:val="clear" w:pos="9639"/>
      </w:tabs>
      <w:ind w:left="960"/>
    </w:pPr>
    <w:rPr>
      <w:rFonts w:ascii="Book Antiqua" w:hAnsi="Book Antiqua"/>
      <w:sz w:val="18"/>
      <w:szCs w:val="18"/>
      <w:lang w:eastAsia="en-US"/>
    </w:rPr>
  </w:style>
  <w:style w:type="paragraph" w:styleId="TOC6">
    <w:name w:val="toc 6"/>
    <w:basedOn w:val="Normal"/>
    <w:next w:val="Normal"/>
    <w:autoRedefine/>
    <w:semiHidden/>
    <w:rsid w:val="004F5D50"/>
    <w:pPr>
      <w:tabs>
        <w:tab w:val="clear" w:pos="426"/>
        <w:tab w:val="clear" w:pos="851"/>
        <w:tab w:val="clear" w:pos="1276"/>
        <w:tab w:val="clear" w:pos="1701"/>
        <w:tab w:val="clear" w:pos="4536"/>
        <w:tab w:val="clear" w:pos="9639"/>
      </w:tabs>
      <w:ind w:left="1200"/>
    </w:pPr>
    <w:rPr>
      <w:rFonts w:ascii="Book Antiqua" w:hAnsi="Book Antiqua"/>
      <w:sz w:val="18"/>
      <w:szCs w:val="18"/>
      <w:lang w:eastAsia="en-US"/>
    </w:rPr>
  </w:style>
  <w:style w:type="paragraph" w:styleId="TOC7">
    <w:name w:val="toc 7"/>
    <w:basedOn w:val="Normal"/>
    <w:next w:val="Normal"/>
    <w:autoRedefine/>
    <w:semiHidden/>
    <w:rsid w:val="004F5D50"/>
    <w:pPr>
      <w:tabs>
        <w:tab w:val="clear" w:pos="426"/>
        <w:tab w:val="clear" w:pos="851"/>
        <w:tab w:val="clear" w:pos="1276"/>
        <w:tab w:val="clear" w:pos="1701"/>
        <w:tab w:val="clear" w:pos="4536"/>
        <w:tab w:val="clear" w:pos="9639"/>
      </w:tabs>
      <w:ind w:left="1440"/>
    </w:pPr>
    <w:rPr>
      <w:rFonts w:ascii="Book Antiqua" w:hAnsi="Book Antiqua"/>
      <w:sz w:val="18"/>
      <w:szCs w:val="18"/>
      <w:lang w:eastAsia="en-US"/>
    </w:rPr>
  </w:style>
  <w:style w:type="paragraph" w:styleId="TOC8">
    <w:name w:val="toc 8"/>
    <w:basedOn w:val="Normal"/>
    <w:next w:val="Normal"/>
    <w:autoRedefine/>
    <w:semiHidden/>
    <w:rsid w:val="004F5D50"/>
    <w:pPr>
      <w:tabs>
        <w:tab w:val="clear" w:pos="426"/>
        <w:tab w:val="clear" w:pos="851"/>
        <w:tab w:val="clear" w:pos="1276"/>
        <w:tab w:val="clear" w:pos="1701"/>
        <w:tab w:val="clear" w:pos="4536"/>
        <w:tab w:val="clear" w:pos="9639"/>
      </w:tabs>
      <w:ind w:left="1680"/>
    </w:pPr>
    <w:rPr>
      <w:rFonts w:ascii="Book Antiqua" w:hAnsi="Book Antiqua"/>
      <w:sz w:val="18"/>
      <w:szCs w:val="18"/>
      <w:lang w:eastAsia="en-US"/>
    </w:rPr>
  </w:style>
  <w:style w:type="paragraph" w:styleId="TOC9">
    <w:name w:val="toc 9"/>
    <w:basedOn w:val="Normal"/>
    <w:next w:val="Normal"/>
    <w:autoRedefine/>
    <w:semiHidden/>
    <w:rsid w:val="004F5D50"/>
    <w:pPr>
      <w:tabs>
        <w:tab w:val="clear" w:pos="426"/>
        <w:tab w:val="clear" w:pos="851"/>
        <w:tab w:val="clear" w:pos="1276"/>
        <w:tab w:val="clear" w:pos="1701"/>
        <w:tab w:val="clear" w:pos="4536"/>
        <w:tab w:val="clear" w:pos="9639"/>
      </w:tabs>
      <w:ind w:left="1920"/>
    </w:pPr>
    <w:rPr>
      <w:rFonts w:ascii="Book Antiqua" w:hAnsi="Book Antiqua"/>
      <w:sz w:val="18"/>
      <w:szCs w:val="18"/>
      <w:lang w:eastAsia="en-US"/>
    </w:rPr>
  </w:style>
  <w:style w:type="paragraph" w:customStyle="1" w:styleId="Tabellpunkt">
    <w:name w:val="Tabellpunkt"/>
    <w:basedOn w:val="Tabelltekst"/>
    <w:rsid w:val="004F5D50"/>
    <w:pPr>
      <w:numPr>
        <w:numId w:val="5"/>
      </w:numPr>
    </w:pPr>
  </w:style>
  <w:style w:type="character" w:customStyle="1" w:styleId="Heading2Char1">
    <w:name w:val="Heading 2 Char1"/>
    <w:aliases w:val="Arial 12 Fett Kursiv Char,TF-Overskrit 2 Char,Heading 2 Char Char,Heading 2 Char1 Char Char,Heading 2 Char Char Char Char,Heading 2 Char1 Char Char Char Char,Heading 2 Char Char Char Char Char Char"/>
    <w:link w:val="Heading2"/>
    <w:rsid w:val="004F5D50"/>
    <w:rPr>
      <w:rFonts w:ascii="Arial" w:hAnsi="Arial"/>
      <w:b/>
      <w:sz w:val="26"/>
      <w:szCs w:val="26"/>
      <w:lang w:val="x-none" w:eastAsia="x-none"/>
    </w:rPr>
  </w:style>
  <w:style w:type="paragraph" w:customStyle="1" w:styleId="Bullet">
    <w:name w:val="Bullet"/>
    <w:basedOn w:val="Normal"/>
    <w:rsid w:val="004F5D50"/>
    <w:pPr>
      <w:numPr>
        <w:numId w:val="6"/>
      </w:numPr>
      <w:tabs>
        <w:tab w:val="clear" w:pos="426"/>
        <w:tab w:val="clear" w:pos="851"/>
        <w:tab w:val="clear" w:pos="1276"/>
        <w:tab w:val="clear" w:pos="1701"/>
        <w:tab w:val="clear" w:pos="4536"/>
        <w:tab w:val="clear" w:pos="9639"/>
      </w:tabs>
    </w:pPr>
    <w:rPr>
      <w:rFonts w:ascii="Book Antiqua" w:hAnsi="Book Antiqua"/>
    </w:rPr>
  </w:style>
  <w:style w:type="paragraph" w:styleId="FootnoteText">
    <w:name w:val="footnote text"/>
    <w:basedOn w:val="Normal"/>
    <w:semiHidden/>
    <w:rsid w:val="004F5D50"/>
    <w:pPr>
      <w:tabs>
        <w:tab w:val="clear" w:pos="426"/>
        <w:tab w:val="clear" w:pos="851"/>
        <w:tab w:val="clear" w:pos="1276"/>
        <w:tab w:val="clear" w:pos="1701"/>
        <w:tab w:val="clear" w:pos="4536"/>
        <w:tab w:val="clear" w:pos="9639"/>
      </w:tabs>
    </w:pPr>
    <w:rPr>
      <w:rFonts w:ascii="Book Antiqua" w:hAnsi="Book Antiqua"/>
      <w:sz w:val="20"/>
      <w:lang w:eastAsia="en-US"/>
    </w:rPr>
  </w:style>
  <w:style w:type="character" w:styleId="FootnoteReference">
    <w:name w:val="footnote reference"/>
    <w:semiHidden/>
    <w:rsid w:val="004F5D50"/>
    <w:rPr>
      <w:vertAlign w:val="superscript"/>
    </w:rPr>
  </w:style>
  <w:style w:type="paragraph" w:styleId="BodyTextIndent2">
    <w:name w:val="Body Text Indent 2"/>
    <w:basedOn w:val="Normal"/>
    <w:rsid w:val="004F5D50"/>
    <w:pPr>
      <w:tabs>
        <w:tab w:val="clear" w:pos="426"/>
        <w:tab w:val="clear" w:pos="851"/>
        <w:tab w:val="clear" w:pos="1276"/>
        <w:tab w:val="clear" w:pos="1701"/>
        <w:tab w:val="clear" w:pos="4536"/>
        <w:tab w:val="clear" w:pos="9639"/>
      </w:tabs>
      <w:spacing w:after="120" w:line="480" w:lineRule="auto"/>
      <w:ind w:left="283"/>
    </w:pPr>
    <w:rPr>
      <w:rFonts w:ascii="Book Antiqua" w:hAnsi="Book Antiqua"/>
      <w:szCs w:val="24"/>
      <w:lang w:eastAsia="en-US"/>
    </w:rPr>
  </w:style>
  <w:style w:type="character" w:customStyle="1" w:styleId="norm1">
    <w:name w:val="norm1"/>
    <w:rsid w:val="004F5D50"/>
    <w:rPr>
      <w:rFonts w:ascii="Arial" w:hAnsi="Arial" w:cs="Arial" w:hint="default"/>
      <w:color w:val="000000"/>
      <w:sz w:val="17"/>
      <w:szCs w:val="17"/>
    </w:rPr>
  </w:style>
  <w:style w:type="character" w:customStyle="1" w:styleId="Heading2CharChar1">
    <w:name w:val="Heading 2 Char Char1"/>
    <w:aliases w:val="Heading 2 Char1 Char Char1,Heading 2 Char Char Char Char1,Heading 2 Char1 Char Char Char Char1,Heading 2 Char Char Char Char Char Char1,Heading 2 Char1 Char Char Char Char Char Char1,Heading 2 Char Char Char Char Char Char Char Char"/>
    <w:rsid w:val="004F5D50"/>
    <w:rPr>
      <w:rFonts w:ascii="Arial" w:hAnsi="Arial" w:cs="Arial"/>
      <w:b/>
      <w:bCs/>
      <w:i/>
      <w:iCs/>
      <w:sz w:val="28"/>
      <w:szCs w:val="28"/>
      <w:lang w:val="nb-NO" w:eastAsia="en-US" w:bidi="ar-SA"/>
    </w:rPr>
  </w:style>
  <w:style w:type="character" w:customStyle="1" w:styleId="Heading2CharChar2">
    <w:name w:val="Heading 2 Char Char2"/>
    <w:aliases w:val="Heading 2 Char1 Char Char2,Heading 2 Char Char Char Char2,Heading 2 Char1 Char Char Char Char2,Heading 2 Char Char Char Char Char Char2,Heading 2 Char1 Char Char Char Char Char Char2"/>
    <w:rsid w:val="004F5D50"/>
    <w:rPr>
      <w:rFonts w:ascii="Arial" w:hAnsi="Arial" w:cs="Arial"/>
      <w:b/>
      <w:bCs/>
      <w:i/>
      <w:iCs/>
      <w:sz w:val="28"/>
      <w:szCs w:val="28"/>
      <w:lang w:val="nb-NO" w:eastAsia="en-US" w:bidi="ar-SA"/>
    </w:rPr>
  </w:style>
  <w:style w:type="character" w:customStyle="1" w:styleId="Heading2CharChar3">
    <w:name w:val="Heading 2 Char Char3"/>
    <w:aliases w:val="Heading 2 Char1 Char Char3,Heading 2 Char Char Char Char3,Heading 2 Char1 Char Char Char Char3,Heading 2 Char Char Char Char Char Char3,Heading 2 Char1 Char Char Char Char Char Char3,Heading 2 Char1 Char1 Char Char Char"/>
    <w:rsid w:val="004F5D50"/>
    <w:rPr>
      <w:rFonts w:ascii="Arial" w:hAnsi="Arial" w:cs="Arial"/>
      <w:b/>
      <w:bCs/>
      <w:i/>
      <w:iCs/>
      <w:sz w:val="28"/>
      <w:szCs w:val="28"/>
      <w:lang w:val="nb-NO" w:eastAsia="en-US" w:bidi="ar-SA"/>
    </w:rPr>
  </w:style>
  <w:style w:type="character" w:customStyle="1" w:styleId="Heading2Char1Char1">
    <w:name w:val="Heading 2 Char1 Char1"/>
    <w:aliases w:val="Heading 2 Char Char Char1,Heading 2 Char1 Char Char Char1,Heading 2 Char Char Char Char Char1,Heading 2 Char1 Char Char Char Char Char1,Heading 2 Char Char Char Char Char Char Char1"/>
    <w:rsid w:val="004F5D50"/>
    <w:rPr>
      <w:rFonts w:ascii="Arial" w:hAnsi="Arial" w:cs="Arial"/>
      <w:b/>
      <w:bCs/>
      <w:i/>
      <w:iCs/>
      <w:sz w:val="28"/>
      <w:szCs w:val="28"/>
      <w:lang w:val="nb-NO" w:eastAsia="en-US" w:bidi="ar-SA"/>
    </w:rPr>
  </w:style>
  <w:style w:type="character" w:customStyle="1" w:styleId="Heading2Char1Char2">
    <w:name w:val="Heading 2 Char1 Char2"/>
    <w:aliases w:val="Heading 2 Char Char Char2,Heading 2 Char1 Char Char Char2,Heading 2 Char Char Char Char Char2,Heading 2 Char1 Char Char Char Char Char2,Heading 2 Char Char Char Char Char Char Char2"/>
    <w:rsid w:val="004F5D50"/>
    <w:rPr>
      <w:rFonts w:ascii="Arial" w:hAnsi="Arial" w:cs="Arial"/>
      <w:b/>
      <w:bCs/>
      <w:i/>
      <w:iCs/>
      <w:sz w:val="28"/>
      <w:szCs w:val="28"/>
      <w:lang w:val="nb-NO" w:eastAsia="en-US" w:bidi="ar-SA"/>
    </w:rPr>
  </w:style>
  <w:style w:type="paragraph" w:styleId="Caption">
    <w:name w:val="caption"/>
    <w:basedOn w:val="Normal"/>
    <w:next w:val="Normal"/>
    <w:qFormat/>
    <w:rsid w:val="004F5D50"/>
    <w:pPr>
      <w:spacing w:before="120" w:after="120"/>
      <w:jc w:val="center"/>
    </w:pPr>
    <w:rPr>
      <w:rFonts w:ascii="Book Antiqua" w:hAnsi="Book Antiqua"/>
      <w:b/>
    </w:rPr>
  </w:style>
  <w:style w:type="character" w:customStyle="1" w:styleId="Heading2CharChar4">
    <w:name w:val="Heading 2 Char Char4"/>
    <w:aliases w:val="Heading 2 Char1 Char Char4,Heading 2 Char Char Char Char4,Heading 2 Char1 Char Char Char Char4,Heading 2 Char Char Char Char Char Char4,Heading 2 Char1 Char Char Char Char Char Char4"/>
    <w:rsid w:val="004F5D50"/>
    <w:rPr>
      <w:rFonts w:ascii="Arial" w:hAnsi="Arial" w:cs="Arial"/>
      <w:b/>
      <w:bCs/>
      <w:i/>
      <w:iCs/>
      <w:sz w:val="28"/>
      <w:szCs w:val="28"/>
      <w:lang w:val="nb-NO" w:eastAsia="en-US" w:bidi="ar-SA"/>
    </w:rPr>
  </w:style>
  <w:style w:type="character" w:customStyle="1" w:styleId="Heading2CharChar5">
    <w:name w:val="Heading 2 Char Char5"/>
    <w:aliases w:val="Heading 2 Char1 Char Char5,Heading 2 Char Char Char Char5,Heading 2 Char1 Char Char Char Char5,Heading 2 Char Char Char Char Char Char5,Heading 2 Char1 Char Char Char Char Char Char5"/>
    <w:rsid w:val="004F5D50"/>
    <w:rPr>
      <w:rFonts w:ascii="Arial" w:hAnsi="Arial" w:cs="Arial"/>
      <w:b/>
      <w:bCs/>
      <w:i/>
      <w:iCs/>
      <w:sz w:val="28"/>
      <w:szCs w:val="28"/>
      <w:lang w:val="nb-NO" w:eastAsia="en-US" w:bidi="ar-SA"/>
    </w:rPr>
  </w:style>
  <w:style w:type="paragraph" w:styleId="BodyText2">
    <w:name w:val="Body Text 2"/>
    <w:basedOn w:val="Normal"/>
    <w:rsid w:val="00EB613E"/>
    <w:pPr>
      <w:spacing w:after="120" w:line="480" w:lineRule="auto"/>
    </w:pPr>
  </w:style>
  <w:style w:type="character" w:customStyle="1" w:styleId="BalloonTextChar">
    <w:name w:val="Balloon Text Char"/>
    <w:link w:val="BalloonText"/>
    <w:rsid w:val="009A16C5"/>
    <w:rPr>
      <w:rFonts w:ascii="Tahoma" w:hAnsi="Tahoma" w:cs="Tahoma"/>
      <w:sz w:val="16"/>
      <w:szCs w:val="16"/>
      <w:lang w:val="nb-NO" w:eastAsia="nb-NO" w:bidi="ar-SA"/>
    </w:rPr>
  </w:style>
  <w:style w:type="character" w:customStyle="1" w:styleId="StilArial">
    <w:name w:val="Stil Arial"/>
    <w:rsid w:val="009A16C5"/>
    <w:rPr>
      <w:rFonts w:ascii="Arial" w:hAnsi="Arial"/>
      <w:sz w:val="22"/>
    </w:rPr>
  </w:style>
  <w:style w:type="character" w:customStyle="1" w:styleId="CommentTextChar">
    <w:name w:val="Comment Text Char"/>
    <w:link w:val="CommentText"/>
    <w:semiHidden/>
    <w:rsid w:val="00A541B5"/>
    <w:rPr>
      <w:rFonts w:ascii="Arial" w:hAnsi="Arial"/>
      <w:lang w:val="nb-NO" w:eastAsia="nb-NO"/>
    </w:rPr>
  </w:style>
  <w:style w:type="paragraph" w:customStyle="1" w:styleId="Center">
    <w:name w:val="Center"/>
    <w:basedOn w:val="Normal"/>
    <w:rsid w:val="008068A0"/>
    <w:pPr>
      <w:keepNext/>
      <w:tabs>
        <w:tab w:val="clear" w:pos="426"/>
        <w:tab w:val="clear" w:pos="851"/>
        <w:tab w:val="clear" w:pos="1276"/>
        <w:tab w:val="clear" w:pos="1701"/>
        <w:tab w:val="clear" w:pos="4536"/>
        <w:tab w:val="clear" w:pos="9639"/>
      </w:tabs>
      <w:jc w:val="center"/>
    </w:pPr>
    <w:rPr>
      <w:szCs w:val="24"/>
      <w:lang w:val="en-GB" w:eastAsia="en-US"/>
    </w:rPr>
  </w:style>
  <w:style w:type="paragraph" w:customStyle="1" w:styleId="Table">
    <w:name w:val="Table"/>
    <w:basedOn w:val="Normal"/>
    <w:rsid w:val="008068A0"/>
    <w:pPr>
      <w:keepNext/>
      <w:keepLines/>
      <w:tabs>
        <w:tab w:val="clear" w:pos="426"/>
        <w:tab w:val="clear" w:pos="851"/>
        <w:tab w:val="clear" w:pos="1276"/>
        <w:tab w:val="clear" w:pos="1701"/>
        <w:tab w:val="clear" w:pos="4536"/>
        <w:tab w:val="clear" w:pos="9639"/>
      </w:tabs>
      <w:spacing w:before="60" w:after="60"/>
      <w:jc w:val="center"/>
    </w:pPr>
    <w:rPr>
      <w:sz w:val="18"/>
      <w:szCs w:val="18"/>
      <w:lang w:val="it-IT" w:eastAsia="en-US"/>
    </w:rPr>
  </w:style>
  <w:style w:type="paragraph" w:customStyle="1" w:styleId="TableHeader">
    <w:name w:val="Table Header"/>
    <w:basedOn w:val="Table"/>
    <w:rsid w:val="008068A0"/>
    <w:rPr>
      <w:b/>
      <w:bCs/>
      <w:lang w:val="en-GB"/>
    </w:rPr>
  </w:style>
  <w:style w:type="paragraph" w:customStyle="1" w:styleId="TableLeft">
    <w:name w:val="Table Left"/>
    <w:basedOn w:val="Table"/>
    <w:rsid w:val="008068A0"/>
    <w:pPr>
      <w:jc w:val="left"/>
    </w:pPr>
  </w:style>
  <w:style w:type="paragraph" w:customStyle="1" w:styleId="TableHeaderLeft">
    <w:name w:val="Table Header Left"/>
    <w:basedOn w:val="TableHeader"/>
    <w:rsid w:val="008068A0"/>
    <w:pPr>
      <w:jc w:val="left"/>
    </w:pPr>
  </w:style>
  <w:style w:type="paragraph" w:customStyle="1" w:styleId="Default">
    <w:name w:val="Default"/>
    <w:uiPriority w:val="99"/>
    <w:rsid w:val="00E34A85"/>
    <w:pPr>
      <w:autoSpaceDE w:val="0"/>
      <w:autoSpaceDN w:val="0"/>
      <w:adjustRightInd w:val="0"/>
    </w:pPr>
    <w:rPr>
      <w:rFonts w:ascii="Arial" w:hAnsi="Arial" w:cs="Arial"/>
      <w:color w:val="000000"/>
      <w:sz w:val="24"/>
      <w:szCs w:val="24"/>
    </w:rPr>
  </w:style>
  <w:style w:type="character" w:customStyle="1" w:styleId="BodyTextChar">
    <w:name w:val="Body Text Char"/>
    <w:aliases w:val="GD Char,DNV-Body Char,GD1 Char,GD2 Char,GD3 Char,GD4 Char,GD5 Char,GD6 Char,GD7 Char,GD8 Char,GD11 Char,GD21 Char,GD31 Char,GD41 Char,GD51 Char,GD61 Char,GD71 Char,GD9 Char,GD12 Char,GD22 Char,GD32 Char,GD42 Char,GD52 Char,GD62 Char"/>
    <w:link w:val="BodyText"/>
    <w:rsid w:val="00887D09"/>
    <w:rPr>
      <w:rFonts w:ascii="Arial" w:hAnsi="Arial"/>
      <w:sz w:val="22"/>
    </w:rPr>
  </w:style>
  <w:style w:type="character" w:customStyle="1" w:styleId="BodyTextIndentChar">
    <w:name w:val="Body Text Indent Char"/>
    <w:link w:val="BodyTextIndent"/>
    <w:rsid w:val="00887D09"/>
    <w:rPr>
      <w:rFonts w:ascii="Arial" w:hAnsi="Arial"/>
      <w:sz w:val="22"/>
    </w:rPr>
  </w:style>
  <w:style w:type="character" w:customStyle="1" w:styleId="Heading1Char1">
    <w:name w:val="Heading 1 Char1"/>
    <w:aliases w:val="TF-Overskrift 1 Char,Heading 1 Char Char"/>
    <w:link w:val="Heading1"/>
    <w:rsid w:val="001C03B4"/>
    <w:rPr>
      <w:rFonts w:ascii="Arial" w:hAnsi="Arial"/>
      <w:b/>
      <w:sz w:val="32"/>
      <w:lang w:val="x-none" w:eastAsia="x-none"/>
    </w:rPr>
  </w:style>
  <w:style w:type="paragraph" w:styleId="Revision">
    <w:name w:val="Revision"/>
    <w:hidden/>
    <w:uiPriority w:val="99"/>
    <w:semiHidden/>
    <w:rsid w:val="00C24A62"/>
    <w:rPr>
      <w:rFonts w:ascii="Arial" w:hAnsi="Arial"/>
      <w:sz w:val="22"/>
    </w:rPr>
  </w:style>
  <w:style w:type="paragraph" w:styleId="ListParagraph">
    <w:name w:val="List Paragraph"/>
    <w:basedOn w:val="Normal"/>
    <w:uiPriority w:val="99"/>
    <w:qFormat/>
    <w:rsid w:val="002D3151"/>
    <w:pPr>
      <w:tabs>
        <w:tab w:val="clear" w:pos="426"/>
        <w:tab w:val="clear" w:pos="851"/>
        <w:tab w:val="clear" w:pos="1276"/>
        <w:tab w:val="clear" w:pos="1701"/>
        <w:tab w:val="clear" w:pos="4536"/>
        <w:tab w:val="clear" w:pos="9639"/>
      </w:tabs>
      <w:spacing w:after="200" w:line="276" w:lineRule="auto"/>
      <w:ind w:left="720"/>
      <w:contextualSpacing/>
    </w:pPr>
    <w:rPr>
      <w:rFonts w:ascii="Calibri" w:hAnsi="Calibri"/>
      <w:szCs w:val="22"/>
      <w:lang w:eastAsia="en-US"/>
    </w:rPr>
  </w:style>
  <w:style w:type="paragraph" w:styleId="NoSpacing">
    <w:name w:val="No Spacing"/>
    <w:link w:val="NoSpacingChar"/>
    <w:qFormat/>
    <w:rsid w:val="00CF1C58"/>
    <w:rPr>
      <w:rFonts w:ascii="Calibri" w:hAnsi="Calibri"/>
      <w:sz w:val="22"/>
      <w:szCs w:val="22"/>
      <w:lang w:eastAsia="en-US"/>
    </w:rPr>
  </w:style>
  <w:style w:type="character" w:customStyle="1" w:styleId="NoSpacingChar">
    <w:name w:val="No Spacing Char"/>
    <w:link w:val="NoSpacing"/>
    <w:rsid w:val="00CF1C58"/>
    <w:rPr>
      <w:rFonts w:ascii="Calibri" w:hAnsi="Calibri"/>
      <w:sz w:val="22"/>
      <w:szCs w:val="22"/>
      <w:lang w:eastAsia="en-US"/>
    </w:rPr>
  </w:style>
  <w:style w:type="paragraph" w:styleId="ListNumber">
    <w:name w:val="List Number"/>
    <w:basedOn w:val="Normal"/>
    <w:rsid w:val="00A15DB4"/>
    <w:pPr>
      <w:numPr>
        <w:numId w:val="9"/>
      </w:numPr>
      <w:contextualSpacing/>
    </w:pPr>
  </w:style>
  <w:style w:type="character" w:customStyle="1" w:styleId="Heading3Char">
    <w:name w:val="Heading 3 Char"/>
    <w:aliases w:val="TF-Overskrift 3 Char"/>
    <w:link w:val="Heading3"/>
    <w:rsid w:val="00984035"/>
    <w:rPr>
      <w:rFonts w:ascii="Arial" w:hAnsi="Arial"/>
      <w:b/>
      <w:sz w:val="24"/>
    </w:rPr>
  </w:style>
  <w:style w:type="paragraph" w:customStyle="1" w:styleId="Kulepkt">
    <w:name w:val="Kulepkt"/>
    <w:qFormat/>
    <w:rsid w:val="00391813"/>
    <w:pPr>
      <w:numPr>
        <w:numId w:val="11"/>
      </w:numPr>
      <w:tabs>
        <w:tab w:val="left" w:pos="426"/>
        <w:tab w:val="num" w:pos="720"/>
        <w:tab w:val="left" w:pos="851"/>
        <w:tab w:val="left" w:pos="1276"/>
        <w:tab w:val="left" w:pos="1701"/>
        <w:tab w:val="left" w:pos="4536"/>
        <w:tab w:val="right" w:pos="9639"/>
      </w:tabs>
      <w:spacing w:before="60" w:after="60"/>
      <w:ind w:left="360"/>
    </w:pPr>
    <w:rPr>
      <w:rFonts w:ascii="Arial" w:hAnsi="Arial" w:cs="Arial"/>
      <w:szCs w:val="22"/>
    </w:rPr>
  </w:style>
  <w:style w:type="paragraph" w:customStyle="1" w:styleId="Tabell">
    <w:name w:val="Tabell"/>
    <w:basedOn w:val="Normal"/>
    <w:qFormat/>
    <w:rsid w:val="00391813"/>
    <w:pPr>
      <w:suppressAutoHyphens/>
      <w:snapToGrid w:val="0"/>
    </w:pPr>
    <w:rPr>
      <w:sz w:val="18"/>
      <w:szCs w:val="22"/>
      <w:lang w:eastAsia="ar-SA"/>
    </w:rPr>
  </w:style>
  <w:style w:type="table" w:styleId="LightGrid-Accent3">
    <w:name w:val="Light Grid Accent 3"/>
    <w:basedOn w:val="TableNormal"/>
    <w:uiPriority w:val="62"/>
    <w:rsid w:val="00391813"/>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character" w:customStyle="1" w:styleId="HeaderChar">
    <w:name w:val="Header Char"/>
    <w:basedOn w:val="DefaultParagraphFont"/>
    <w:link w:val="Header"/>
    <w:uiPriority w:val="99"/>
    <w:rsid w:val="005A7997"/>
    <w:rPr>
      <w:rFonts w:ascii="Arial" w:hAnsi="Arial"/>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897499">
      <w:bodyDiv w:val="1"/>
      <w:marLeft w:val="0"/>
      <w:marRight w:val="0"/>
      <w:marTop w:val="0"/>
      <w:marBottom w:val="0"/>
      <w:divBdr>
        <w:top w:val="none" w:sz="0" w:space="0" w:color="auto"/>
        <w:left w:val="none" w:sz="0" w:space="0" w:color="auto"/>
        <w:bottom w:val="none" w:sz="0" w:space="0" w:color="auto"/>
        <w:right w:val="none" w:sz="0" w:space="0" w:color="auto"/>
      </w:divBdr>
    </w:div>
    <w:div w:id="653418027">
      <w:bodyDiv w:val="1"/>
      <w:marLeft w:val="0"/>
      <w:marRight w:val="0"/>
      <w:marTop w:val="0"/>
      <w:marBottom w:val="0"/>
      <w:divBdr>
        <w:top w:val="none" w:sz="0" w:space="0" w:color="auto"/>
        <w:left w:val="none" w:sz="0" w:space="0" w:color="auto"/>
        <w:bottom w:val="none" w:sz="0" w:space="0" w:color="auto"/>
        <w:right w:val="none" w:sz="0" w:space="0" w:color="auto"/>
      </w:divBdr>
    </w:div>
    <w:div w:id="696931468">
      <w:bodyDiv w:val="1"/>
      <w:marLeft w:val="0"/>
      <w:marRight w:val="0"/>
      <w:marTop w:val="0"/>
      <w:marBottom w:val="0"/>
      <w:divBdr>
        <w:top w:val="none" w:sz="0" w:space="0" w:color="auto"/>
        <w:left w:val="none" w:sz="0" w:space="0" w:color="auto"/>
        <w:bottom w:val="none" w:sz="0" w:space="0" w:color="auto"/>
        <w:right w:val="none" w:sz="0" w:space="0" w:color="auto"/>
      </w:divBdr>
    </w:div>
    <w:div w:id="723413069">
      <w:bodyDiv w:val="1"/>
      <w:marLeft w:val="0"/>
      <w:marRight w:val="0"/>
      <w:marTop w:val="0"/>
      <w:marBottom w:val="0"/>
      <w:divBdr>
        <w:top w:val="none" w:sz="0" w:space="0" w:color="auto"/>
        <w:left w:val="none" w:sz="0" w:space="0" w:color="auto"/>
        <w:bottom w:val="none" w:sz="0" w:space="0" w:color="auto"/>
        <w:right w:val="none" w:sz="0" w:space="0" w:color="auto"/>
      </w:divBdr>
    </w:div>
    <w:div w:id="807822494">
      <w:bodyDiv w:val="1"/>
      <w:marLeft w:val="0"/>
      <w:marRight w:val="0"/>
      <w:marTop w:val="0"/>
      <w:marBottom w:val="0"/>
      <w:divBdr>
        <w:top w:val="none" w:sz="0" w:space="0" w:color="auto"/>
        <w:left w:val="none" w:sz="0" w:space="0" w:color="auto"/>
        <w:bottom w:val="none" w:sz="0" w:space="0" w:color="auto"/>
        <w:right w:val="none" w:sz="0" w:space="0" w:color="auto"/>
      </w:divBdr>
    </w:div>
    <w:div w:id="834994530">
      <w:bodyDiv w:val="1"/>
      <w:marLeft w:val="0"/>
      <w:marRight w:val="0"/>
      <w:marTop w:val="0"/>
      <w:marBottom w:val="0"/>
      <w:divBdr>
        <w:top w:val="none" w:sz="0" w:space="0" w:color="auto"/>
        <w:left w:val="none" w:sz="0" w:space="0" w:color="auto"/>
        <w:bottom w:val="none" w:sz="0" w:space="0" w:color="auto"/>
        <w:right w:val="none" w:sz="0" w:space="0" w:color="auto"/>
      </w:divBdr>
    </w:div>
    <w:div w:id="1230268171">
      <w:bodyDiv w:val="1"/>
      <w:marLeft w:val="0"/>
      <w:marRight w:val="0"/>
      <w:marTop w:val="0"/>
      <w:marBottom w:val="0"/>
      <w:divBdr>
        <w:top w:val="none" w:sz="0" w:space="0" w:color="auto"/>
        <w:left w:val="none" w:sz="0" w:space="0" w:color="auto"/>
        <w:bottom w:val="none" w:sz="0" w:space="0" w:color="auto"/>
        <w:right w:val="none" w:sz="0" w:space="0" w:color="auto"/>
      </w:divBdr>
    </w:div>
    <w:div w:id="1356035621">
      <w:bodyDiv w:val="1"/>
      <w:marLeft w:val="0"/>
      <w:marRight w:val="0"/>
      <w:marTop w:val="0"/>
      <w:marBottom w:val="0"/>
      <w:divBdr>
        <w:top w:val="none" w:sz="0" w:space="0" w:color="auto"/>
        <w:left w:val="none" w:sz="0" w:space="0" w:color="auto"/>
        <w:bottom w:val="none" w:sz="0" w:space="0" w:color="auto"/>
        <w:right w:val="none" w:sz="0" w:space="0" w:color="auto"/>
      </w:divBdr>
      <w:divsChild>
        <w:div w:id="1760717670">
          <w:marLeft w:val="0"/>
          <w:marRight w:val="0"/>
          <w:marTop w:val="0"/>
          <w:marBottom w:val="0"/>
          <w:divBdr>
            <w:top w:val="none" w:sz="0" w:space="0" w:color="auto"/>
            <w:left w:val="none" w:sz="0" w:space="0" w:color="auto"/>
            <w:bottom w:val="none" w:sz="0" w:space="0" w:color="auto"/>
            <w:right w:val="none" w:sz="0" w:space="0" w:color="auto"/>
          </w:divBdr>
          <w:divsChild>
            <w:div w:id="1003628636">
              <w:marLeft w:val="0"/>
              <w:marRight w:val="0"/>
              <w:marTop w:val="0"/>
              <w:marBottom w:val="0"/>
              <w:divBdr>
                <w:top w:val="none" w:sz="0" w:space="0" w:color="auto"/>
                <w:left w:val="none" w:sz="0" w:space="0" w:color="auto"/>
                <w:bottom w:val="none" w:sz="0" w:space="0" w:color="auto"/>
                <w:right w:val="none" w:sz="0" w:space="0" w:color="auto"/>
              </w:divBdr>
              <w:divsChild>
                <w:div w:id="417873282">
                  <w:marLeft w:val="0"/>
                  <w:marRight w:val="0"/>
                  <w:marTop w:val="0"/>
                  <w:marBottom w:val="0"/>
                  <w:divBdr>
                    <w:top w:val="none" w:sz="0" w:space="0" w:color="auto"/>
                    <w:left w:val="none" w:sz="0" w:space="0" w:color="auto"/>
                    <w:bottom w:val="none" w:sz="0" w:space="0" w:color="auto"/>
                    <w:right w:val="none" w:sz="0" w:space="0" w:color="auto"/>
                  </w:divBdr>
                  <w:divsChild>
                    <w:div w:id="127782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1081844">
      <w:bodyDiv w:val="1"/>
      <w:marLeft w:val="0"/>
      <w:marRight w:val="0"/>
      <w:marTop w:val="0"/>
      <w:marBottom w:val="0"/>
      <w:divBdr>
        <w:top w:val="none" w:sz="0" w:space="0" w:color="auto"/>
        <w:left w:val="none" w:sz="0" w:space="0" w:color="auto"/>
        <w:bottom w:val="none" w:sz="0" w:space="0" w:color="auto"/>
        <w:right w:val="none" w:sz="0" w:space="0" w:color="auto"/>
      </w:divBdr>
    </w:div>
    <w:div w:id="1696954428">
      <w:bodyDiv w:val="1"/>
      <w:marLeft w:val="0"/>
      <w:marRight w:val="0"/>
      <w:marTop w:val="0"/>
      <w:marBottom w:val="0"/>
      <w:divBdr>
        <w:top w:val="none" w:sz="0" w:space="0" w:color="auto"/>
        <w:left w:val="none" w:sz="0" w:space="0" w:color="auto"/>
        <w:bottom w:val="none" w:sz="0" w:space="0" w:color="auto"/>
        <w:right w:val="none" w:sz="0" w:space="0" w:color="auto"/>
      </w:divBdr>
    </w:div>
    <w:div w:id="1770273626">
      <w:bodyDiv w:val="1"/>
      <w:marLeft w:val="0"/>
      <w:marRight w:val="0"/>
      <w:marTop w:val="0"/>
      <w:marBottom w:val="0"/>
      <w:divBdr>
        <w:top w:val="none" w:sz="0" w:space="0" w:color="auto"/>
        <w:left w:val="none" w:sz="0" w:space="0" w:color="auto"/>
        <w:bottom w:val="none" w:sz="0" w:space="0" w:color="auto"/>
        <w:right w:val="none" w:sz="0" w:space="0" w:color="auto"/>
      </w:divBdr>
    </w:div>
    <w:div w:id="183587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EB26C-E114-49AE-90E6-382A8DE39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1228</Words>
  <Characters>7691</Characters>
  <Application>Microsoft Office Word</Application>
  <DocSecurity>0</DocSecurity>
  <Lines>153</Lines>
  <Paragraphs>78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LinksUpToDate>false</LinksUpToDate>
  <CharactersWithSpaces>8841</CharactersWithSpaces>
  <SharedDoc>false</SharedDoc>
  <HLinks>
    <vt:vector size="234" baseType="variant">
      <vt:variant>
        <vt:i4>1114169</vt:i4>
      </vt:variant>
      <vt:variant>
        <vt:i4>230</vt:i4>
      </vt:variant>
      <vt:variant>
        <vt:i4>0</vt:i4>
      </vt:variant>
      <vt:variant>
        <vt:i4>5</vt:i4>
      </vt:variant>
      <vt:variant>
        <vt:lpwstr/>
      </vt:variant>
      <vt:variant>
        <vt:lpwstr>_Toc368136175</vt:lpwstr>
      </vt:variant>
      <vt:variant>
        <vt:i4>1114169</vt:i4>
      </vt:variant>
      <vt:variant>
        <vt:i4>224</vt:i4>
      </vt:variant>
      <vt:variant>
        <vt:i4>0</vt:i4>
      </vt:variant>
      <vt:variant>
        <vt:i4>5</vt:i4>
      </vt:variant>
      <vt:variant>
        <vt:lpwstr/>
      </vt:variant>
      <vt:variant>
        <vt:lpwstr>_Toc368136174</vt:lpwstr>
      </vt:variant>
      <vt:variant>
        <vt:i4>1114169</vt:i4>
      </vt:variant>
      <vt:variant>
        <vt:i4>218</vt:i4>
      </vt:variant>
      <vt:variant>
        <vt:i4>0</vt:i4>
      </vt:variant>
      <vt:variant>
        <vt:i4>5</vt:i4>
      </vt:variant>
      <vt:variant>
        <vt:lpwstr/>
      </vt:variant>
      <vt:variant>
        <vt:lpwstr>_Toc368136173</vt:lpwstr>
      </vt:variant>
      <vt:variant>
        <vt:i4>1114169</vt:i4>
      </vt:variant>
      <vt:variant>
        <vt:i4>212</vt:i4>
      </vt:variant>
      <vt:variant>
        <vt:i4>0</vt:i4>
      </vt:variant>
      <vt:variant>
        <vt:i4>5</vt:i4>
      </vt:variant>
      <vt:variant>
        <vt:lpwstr/>
      </vt:variant>
      <vt:variant>
        <vt:lpwstr>_Toc368136172</vt:lpwstr>
      </vt:variant>
      <vt:variant>
        <vt:i4>1114169</vt:i4>
      </vt:variant>
      <vt:variant>
        <vt:i4>206</vt:i4>
      </vt:variant>
      <vt:variant>
        <vt:i4>0</vt:i4>
      </vt:variant>
      <vt:variant>
        <vt:i4>5</vt:i4>
      </vt:variant>
      <vt:variant>
        <vt:lpwstr/>
      </vt:variant>
      <vt:variant>
        <vt:lpwstr>_Toc368136171</vt:lpwstr>
      </vt:variant>
      <vt:variant>
        <vt:i4>1114169</vt:i4>
      </vt:variant>
      <vt:variant>
        <vt:i4>200</vt:i4>
      </vt:variant>
      <vt:variant>
        <vt:i4>0</vt:i4>
      </vt:variant>
      <vt:variant>
        <vt:i4>5</vt:i4>
      </vt:variant>
      <vt:variant>
        <vt:lpwstr/>
      </vt:variant>
      <vt:variant>
        <vt:lpwstr>_Toc368136170</vt:lpwstr>
      </vt:variant>
      <vt:variant>
        <vt:i4>1048633</vt:i4>
      </vt:variant>
      <vt:variant>
        <vt:i4>194</vt:i4>
      </vt:variant>
      <vt:variant>
        <vt:i4>0</vt:i4>
      </vt:variant>
      <vt:variant>
        <vt:i4>5</vt:i4>
      </vt:variant>
      <vt:variant>
        <vt:lpwstr/>
      </vt:variant>
      <vt:variant>
        <vt:lpwstr>_Toc368136169</vt:lpwstr>
      </vt:variant>
      <vt:variant>
        <vt:i4>1048633</vt:i4>
      </vt:variant>
      <vt:variant>
        <vt:i4>188</vt:i4>
      </vt:variant>
      <vt:variant>
        <vt:i4>0</vt:i4>
      </vt:variant>
      <vt:variant>
        <vt:i4>5</vt:i4>
      </vt:variant>
      <vt:variant>
        <vt:lpwstr/>
      </vt:variant>
      <vt:variant>
        <vt:lpwstr>_Toc368136168</vt:lpwstr>
      </vt:variant>
      <vt:variant>
        <vt:i4>1048633</vt:i4>
      </vt:variant>
      <vt:variant>
        <vt:i4>182</vt:i4>
      </vt:variant>
      <vt:variant>
        <vt:i4>0</vt:i4>
      </vt:variant>
      <vt:variant>
        <vt:i4>5</vt:i4>
      </vt:variant>
      <vt:variant>
        <vt:lpwstr/>
      </vt:variant>
      <vt:variant>
        <vt:lpwstr>_Toc368136167</vt:lpwstr>
      </vt:variant>
      <vt:variant>
        <vt:i4>1048633</vt:i4>
      </vt:variant>
      <vt:variant>
        <vt:i4>176</vt:i4>
      </vt:variant>
      <vt:variant>
        <vt:i4>0</vt:i4>
      </vt:variant>
      <vt:variant>
        <vt:i4>5</vt:i4>
      </vt:variant>
      <vt:variant>
        <vt:lpwstr/>
      </vt:variant>
      <vt:variant>
        <vt:lpwstr>_Toc368136166</vt:lpwstr>
      </vt:variant>
      <vt:variant>
        <vt:i4>1048633</vt:i4>
      </vt:variant>
      <vt:variant>
        <vt:i4>170</vt:i4>
      </vt:variant>
      <vt:variant>
        <vt:i4>0</vt:i4>
      </vt:variant>
      <vt:variant>
        <vt:i4>5</vt:i4>
      </vt:variant>
      <vt:variant>
        <vt:lpwstr/>
      </vt:variant>
      <vt:variant>
        <vt:lpwstr>_Toc368136165</vt:lpwstr>
      </vt:variant>
      <vt:variant>
        <vt:i4>1048633</vt:i4>
      </vt:variant>
      <vt:variant>
        <vt:i4>164</vt:i4>
      </vt:variant>
      <vt:variant>
        <vt:i4>0</vt:i4>
      </vt:variant>
      <vt:variant>
        <vt:i4>5</vt:i4>
      </vt:variant>
      <vt:variant>
        <vt:lpwstr/>
      </vt:variant>
      <vt:variant>
        <vt:lpwstr>_Toc368136164</vt:lpwstr>
      </vt:variant>
      <vt:variant>
        <vt:i4>1048633</vt:i4>
      </vt:variant>
      <vt:variant>
        <vt:i4>158</vt:i4>
      </vt:variant>
      <vt:variant>
        <vt:i4>0</vt:i4>
      </vt:variant>
      <vt:variant>
        <vt:i4>5</vt:i4>
      </vt:variant>
      <vt:variant>
        <vt:lpwstr/>
      </vt:variant>
      <vt:variant>
        <vt:lpwstr>_Toc368136163</vt:lpwstr>
      </vt:variant>
      <vt:variant>
        <vt:i4>1048633</vt:i4>
      </vt:variant>
      <vt:variant>
        <vt:i4>152</vt:i4>
      </vt:variant>
      <vt:variant>
        <vt:i4>0</vt:i4>
      </vt:variant>
      <vt:variant>
        <vt:i4>5</vt:i4>
      </vt:variant>
      <vt:variant>
        <vt:lpwstr/>
      </vt:variant>
      <vt:variant>
        <vt:lpwstr>_Toc368136162</vt:lpwstr>
      </vt:variant>
      <vt:variant>
        <vt:i4>1048633</vt:i4>
      </vt:variant>
      <vt:variant>
        <vt:i4>146</vt:i4>
      </vt:variant>
      <vt:variant>
        <vt:i4>0</vt:i4>
      </vt:variant>
      <vt:variant>
        <vt:i4>5</vt:i4>
      </vt:variant>
      <vt:variant>
        <vt:lpwstr/>
      </vt:variant>
      <vt:variant>
        <vt:lpwstr>_Toc368136161</vt:lpwstr>
      </vt:variant>
      <vt:variant>
        <vt:i4>1048633</vt:i4>
      </vt:variant>
      <vt:variant>
        <vt:i4>140</vt:i4>
      </vt:variant>
      <vt:variant>
        <vt:i4>0</vt:i4>
      </vt:variant>
      <vt:variant>
        <vt:i4>5</vt:i4>
      </vt:variant>
      <vt:variant>
        <vt:lpwstr/>
      </vt:variant>
      <vt:variant>
        <vt:lpwstr>_Toc368136160</vt:lpwstr>
      </vt:variant>
      <vt:variant>
        <vt:i4>1245241</vt:i4>
      </vt:variant>
      <vt:variant>
        <vt:i4>134</vt:i4>
      </vt:variant>
      <vt:variant>
        <vt:i4>0</vt:i4>
      </vt:variant>
      <vt:variant>
        <vt:i4>5</vt:i4>
      </vt:variant>
      <vt:variant>
        <vt:lpwstr/>
      </vt:variant>
      <vt:variant>
        <vt:lpwstr>_Toc368136159</vt:lpwstr>
      </vt:variant>
      <vt:variant>
        <vt:i4>1245241</vt:i4>
      </vt:variant>
      <vt:variant>
        <vt:i4>128</vt:i4>
      </vt:variant>
      <vt:variant>
        <vt:i4>0</vt:i4>
      </vt:variant>
      <vt:variant>
        <vt:i4>5</vt:i4>
      </vt:variant>
      <vt:variant>
        <vt:lpwstr/>
      </vt:variant>
      <vt:variant>
        <vt:lpwstr>_Toc368136158</vt:lpwstr>
      </vt:variant>
      <vt:variant>
        <vt:i4>1245241</vt:i4>
      </vt:variant>
      <vt:variant>
        <vt:i4>122</vt:i4>
      </vt:variant>
      <vt:variant>
        <vt:i4>0</vt:i4>
      </vt:variant>
      <vt:variant>
        <vt:i4>5</vt:i4>
      </vt:variant>
      <vt:variant>
        <vt:lpwstr/>
      </vt:variant>
      <vt:variant>
        <vt:lpwstr>_Toc368136157</vt:lpwstr>
      </vt:variant>
      <vt:variant>
        <vt:i4>1245241</vt:i4>
      </vt:variant>
      <vt:variant>
        <vt:i4>116</vt:i4>
      </vt:variant>
      <vt:variant>
        <vt:i4>0</vt:i4>
      </vt:variant>
      <vt:variant>
        <vt:i4>5</vt:i4>
      </vt:variant>
      <vt:variant>
        <vt:lpwstr/>
      </vt:variant>
      <vt:variant>
        <vt:lpwstr>_Toc368136156</vt:lpwstr>
      </vt:variant>
      <vt:variant>
        <vt:i4>1245241</vt:i4>
      </vt:variant>
      <vt:variant>
        <vt:i4>110</vt:i4>
      </vt:variant>
      <vt:variant>
        <vt:i4>0</vt:i4>
      </vt:variant>
      <vt:variant>
        <vt:i4>5</vt:i4>
      </vt:variant>
      <vt:variant>
        <vt:lpwstr/>
      </vt:variant>
      <vt:variant>
        <vt:lpwstr>_Toc368136155</vt:lpwstr>
      </vt:variant>
      <vt:variant>
        <vt:i4>1245241</vt:i4>
      </vt:variant>
      <vt:variant>
        <vt:i4>104</vt:i4>
      </vt:variant>
      <vt:variant>
        <vt:i4>0</vt:i4>
      </vt:variant>
      <vt:variant>
        <vt:i4>5</vt:i4>
      </vt:variant>
      <vt:variant>
        <vt:lpwstr/>
      </vt:variant>
      <vt:variant>
        <vt:lpwstr>_Toc368136154</vt:lpwstr>
      </vt:variant>
      <vt:variant>
        <vt:i4>1245241</vt:i4>
      </vt:variant>
      <vt:variant>
        <vt:i4>98</vt:i4>
      </vt:variant>
      <vt:variant>
        <vt:i4>0</vt:i4>
      </vt:variant>
      <vt:variant>
        <vt:i4>5</vt:i4>
      </vt:variant>
      <vt:variant>
        <vt:lpwstr/>
      </vt:variant>
      <vt:variant>
        <vt:lpwstr>_Toc368136153</vt:lpwstr>
      </vt:variant>
      <vt:variant>
        <vt:i4>1245241</vt:i4>
      </vt:variant>
      <vt:variant>
        <vt:i4>92</vt:i4>
      </vt:variant>
      <vt:variant>
        <vt:i4>0</vt:i4>
      </vt:variant>
      <vt:variant>
        <vt:i4>5</vt:i4>
      </vt:variant>
      <vt:variant>
        <vt:lpwstr/>
      </vt:variant>
      <vt:variant>
        <vt:lpwstr>_Toc368136152</vt:lpwstr>
      </vt:variant>
      <vt:variant>
        <vt:i4>1245241</vt:i4>
      </vt:variant>
      <vt:variant>
        <vt:i4>86</vt:i4>
      </vt:variant>
      <vt:variant>
        <vt:i4>0</vt:i4>
      </vt:variant>
      <vt:variant>
        <vt:i4>5</vt:i4>
      </vt:variant>
      <vt:variant>
        <vt:lpwstr/>
      </vt:variant>
      <vt:variant>
        <vt:lpwstr>_Toc368136151</vt:lpwstr>
      </vt:variant>
      <vt:variant>
        <vt:i4>1245241</vt:i4>
      </vt:variant>
      <vt:variant>
        <vt:i4>80</vt:i4>
      </vt:variant>
      <vt:variant>
        <vt:i4>0</vt:i4>
      </vt:variant>
      <vt:variant>
        <vt:i4>5</vt:i4>
      </vt:variant>
      <vt:variant>
        <vt:lpwstr/>
      </vt:variant>
      <vt:variant>
        <vt:lpwstr>_Toc368136150</vt:lpwstr>
      </vt:variant>
      <vt:variant>
        <vt:i4>1179705</vt:i4>
      </vt:variant>
      <vt:variant>
        <vt:i4>74</vt:i4>
      </vt:variant>
      <vt:variant>
        <vt:i4>0</vt:i4>
      </vt:variant>
      <vt:variant>
        <vt:i4>5</vt:i4>
      </vt:variant>
      <vt:variant>
        <vt:lpwstr/>
      </vt:variant>
      <vt:variant>
        <vt:lpwstr>_Toc368136149</vt:lpwstr>
      </vt:variant>
      <vt:variant>
        <vt:i4>1179705</vt:i4>
      </vt:variant>
      <vt:variant>
        <vt:i4>68</vt:i4>
      </vt:variant>
      <vt:variant>
        <vt:i4>0</vt:i4>
      </vt:variant>
      <vt:variant>
        <vt:i4>5</vt:i4>
      </vt:variant>
      <vt:variant>
        <vt:lpwstr/>
      </vt:variant>
      <vt:variant>
        <vt:lpwstr>_Toc368136148</vt:lpwstr>
      </vt:variant>
      <vt:variant>
        <vt:i4>1179705</vt:i4>
      </vt:variant>
      <vt:variant>
        <vt:i4>62</vt:i4>
      </vt:variant>
      <vt:variant>
        <vt:i4>0</vt:i4>
      </vt:variant>
      <vt:variant>
        <vt:i4>5</vt:i4>
      </vt:variant>
      <vt:variant>
        <vt:lpwstr/>
      </vt:variant>
      <vt:variant>
        <vt:lpwstr>_Toc368136147</vt:lpwstr>
      </vt:variant>
      <vt:variant>
        <vt:i4>1179705</vt:i4>
      </vt:variant>
      <vt:variant>
        <vt:i4>56</vt:i4>
      </vt:variant>
      <vt:variant>
        <vt:i4>0</vt:i4>
      </vt:variant>
      <vt:variant>
        <vt:i4>5</vt:i4>
      </vt:variant>
      <vt:variant>
        <vt:lpwstr/>
      </vt:variant>
      <vt:variant>
        <vt:lpwstr>_Toc368136146</vt:lpwstr>
      </vt:variant>
      <vt:variant>
        <vt:i4>1179705</vt:i4>
      </vt:variant>
      <vt:variant>
        <vt:i4>50</vt:i4>
      </vt:variant>
      <vt:variant>
        <vt:i4>0</vt:i4>
      </vt:variant>
      <vt:variant>
        <vt:i4>5</vt:i4>
      </vt:variant>
      <vt:variant>
        <vt:lpwstr/>
      </vt:variant>
      <vt:variant>
        <vt:lpwstr>_Toc368136145</vt:lpwstr>
      </vt:variant>
      <vt:variant>
        <vt:i4>1179705</vt:i4>
      </vt:variant>
      <vt:variant>
        <vt:i4>44</vt:i4>
      </vt:variant>
      <vt:variant>
        <vt:i4>0</vt:i4>
      </vt:variant>
      <vt:variant>
        <vt:i4>5</vt:i4>
      </vt:variant>
      <vt:variant>
        <vt:lpwstr/>
      </vt:variant>
      <vt:variant>
        <vt:lpwstr>_Toc368136144</vt:lpwstr>
      </vt:variant>
      <vt:variant>
        <vt:i4>1179705</vt:i4>
      </vt:variant>
      <vt:variant>
        <vt:i4>38</vt:i4>
      </vt:variant>
      <vt:variant>
        <vt:i4>0</vt:i4>
      </vt:variant>
      <vt:variant>
        <vt:i4>5</vt:i4>
      </vt:variant>
      <vt:variant>
        <vt:lpwstr/>
      </vt:variant>
      <vt:variant>
        <vt:lpwstr>_Toc368136143</vt:lpwstr>
      </vt:variant>
      <vt:variant>
        <vt:i4>1179705</vt:i4>
      </vt:variant>
      <vt:variant>
        <vt:i4>32</vt:i4>
      </vt:variant>
      <vt:variant>
        <vt:i4>0</vt:i4>
      </vt:variant>
      <vt:variant>
        <vt:i4>5</vt:i4>
      </vt:variant>
      <vt:variant>
        <vt:lpwstr/>
      </vt:variant>
      <vt:variant>
        <vt:lpwstr>_Toc368136142</vt:lpwstr>
      </vt:variant>
      <vt:variant>
        <vt:i4>1179705</vt:i4>
      </vt:variant>
      <vt:variant>
        <vt:i4>26</vt:i4>
      </vt:variant>
      <vt:variant>
        <vt:i4>0</vt:i4>
      </vt:variant>
      <vt:variant>
        <vt:i4>5</vt:i4>
      </vt:variant>
      <vt:variant>
        <vt:lpwstr/>
      </vt:variant>
      <vt:variant>
        <vt:lpwstr>_Toc368136141</vt:lpwstr>
      </vt:variant>
      <vt:variant>
        <vt:i4>1179705</vt:i4>
      </vt:variant>
      <vt:variant>
        <vt:i4>20</vt:i4>
      </vt:variant>
      <vt:variant>
        <vt:i4>0</vt:i4>
      </vt:variant>
      <vt:variant>
        <vt:i4>5</vt:i4>
      </vt:variant>
      <vt:variant>
        <vt:lpwstr/>
      </vt:variant>
      <vt:variant>
        <vt:lpwstr>_Toc368136140</vt:lpwstr>
      </vt:variant>
      <vt:variant>
        <vt:i4>1376313</vt:i4>
      </vt:variant>
      <vt:variant>
        <vt:i4>14</vt:i4>
      </vt:variant>
      <vt:variant>
        <vt:i4>0</vt:i4>
      </vt:variant>
      <vt:variant>
        <vt:i4>5</vt:i4>
      </vt:variant>
      <vt:variant>
        <vt:lpwstr/>
      </vt:variant>
      <vt:variant>
        <vt:lpwstr>_Toc368136139</vt:lpwstr>
      </vt:variant>
      <vt:variant>
        <vt:i4>1376313</vt:i4>
      </vt:variant>
      <vt:variant>
        <vt:i4>8</vt:i4>
      </vt:variant>
      <vt:variant>
        <vt:i4>0</vt:i4>
      </vt:variant>
      <vt:variant>
        <vt:i4>5</vt:i4>
      </vt:variant>
      <vt:variant>
        <vt:lpwstr/>
      </vt:variant>
      <vt:variant>
        <vt:lpwstr>_Toc368136138</vt:lpwstr>
      </vt:variant>
      <vt:variant>
        <vt:i4>1376313</vt:i4>
      </vt:variant>
      <vt:variant>
        <vt:i4>2</vt:i4>
      </vt:variant>
      <vt:variant>
        <vt:i4>0</vt:i4>
      </vt:variant>
      <vt:variant>
        <vt:i4>5</vt:i4>
      </vt:variant>
      <vt:variant>
        <vt:lpwstr/>
      </vt:variant>
      <vt:variant>
        <vt:lpwstr>_Toc368136137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2019-05-24T08:31:00Z</dcterms:created>
  <dcterms:modified xsi:type="dcterms:W3CDTF">2019-05-27T23:42:00Z</dcterms:modified>
</cp:coreProperties>
</file>